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FB81E" w14:textId="77777777" w:rsidR="00E13C97" w:rsidRDefault="00E13C97">
      <w:pPr>
        <w:rPr>
          <w:rStyle w:val="vndci"/>
          <w:rFonts w:ascii="Arial" w:hAnsi="Arial" w:cs="Arial"/>
          <w:color w:val="0A0A0A"/>
        </w:rPr>
      </w:pPr>
      <w:r>
        <w:rPr>
          <w:rStyle w:val="vndci"/>
          <w:rFonts w:ascii="Arial" w:hAnsi="Arial" w:cs="Arial"/>
          <w:color w:val="0A0A0A"/>
        </w:rPr>
        <w:t>Új adathalász módszerrel támadják a bankokat</w:t>
      </w:r>
    </w:p>
    <w:p w14:paraId="67FED143" w14:textId="20186591" w:rsidR="00CF6424" w:rsidRDefault="00E13C97">
      <w:pPr>
        <w:rPr>
          <w:rStyle w:val="Hiperhivatkozs"/>
        </w:rPr>
      </w:pPr>
      <w:r>
        <w:t>Miután elolvastad a cikket, olvasd el mit válaszolt ezzel kapcsolatban az AI a kérdéseimre.</w:t>
      </w:r>
      <w:r>
        <w:br/>
      </w:r>
      <w:hyperlink r:id="rId5" w:history="1">
        <w:r w:rsidRPr="00A63ED9">
          <w:rPr>
            <w:rStyle w:val="Hiperhivatkozs"/>
          </w:rPr>
          <w:t>https://hanganov.hu/blog/posts/uj-adathalasz-modszerrel-tamadjak-a-bankokat/?fbclid=IwY2xjawPhhDtleHRuA2FlbQIxMABicmlkETBSRXBic1c4OGZNSTVTVFlYc3J0YwZhcHBfaWQQMjIyMDM5MTc4ODIwMDg5MgABHlq2GhSnen_A6DefNMB1k2FW6aLqWILqVJH0Tsf7KNjPDFDkgGS0TEayuVQX_aem_5eqmJjoBEICajYUaMeK0mw</w:t>
        </w:r>
      </w:hyperlink>
    </w:p>
    <w:p w14:paraId="4A383884" w14:textId="62FD3E18" w:rsidR="00713F7C" w:rsidRDefault="00E13C97" w:rsidP="00713F7C">
      <w:pPr>
        <w:shd w:val="clear" w:color="auto" w:fill="FFFFFF"/>
        <w:spacing w:line="360" w:lineRule="atLeast"/>
        <w:rPr>
          <w:rFonts w:ascii="Arial" w:hAnsi="Arial" w:cs="Arial"/>
          <w:color w:val="0A0A0A"/>
          <w:sz w:val="24"/>
          <w:szCs w:val="24"/>
        </w:rPr>
      </w:pPr>
      <w:r w:rsidRPr="00E13C97">
        <w:rPr>
          <w:rStyle w:val="vndci"/>
          <w:rFonts w:ascii="Arial" w:hAnsi="Arial" w:cs="Arial"/>
          <w:b/>
          <w:color w:val="FF0000"/>
          <w:sz w:val="28"/>
          <w:szCs w:val="28"/>
        </w:rPr>
        <w:t>AI írta az alábbi cikket?</w:t>
      </w:r>
      <w:r w:rsidRPr="00E13C97">
        <w:rPr>
          <w:rStyle w:val="vndci"/>
          <w:rFonts w:ascii="Arial" w:hAnsi="Arial" w:cs="Arial"/>
          <w:b/>
          <w:color w:val="FF0000"/>
          <w:sz w:val="28"/>
          <w:szCs w:val="28"/>
        </w:rPr>
        <w:br/>
      </w:r>
      <w:r w:rsidR="00713F7C">
        <w:rPr>
          <w:rFonts w:ascii="Arial" w:hAnsi="Arial" w:cs="Arial"/>
          <w:color w:val="0A0A0A"/>
        </w:rPr>
        <w:t>Igen, nagy valószínűséggel </w:t>
      </w:r>
    </w:p>
    <w:p w14:paraId="69DCEB5B" w14:textId="77777777" w:rsidR="00713F7C" w:rsidRDefault="00713F7C" w:rsidP="00713F7C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AI (mesterséges intelligencia) írta vagy jelentősen átdolgozta</w:t>
      </w:r>
      <w:r>
        <w:rPr>
          <w:rFonts w:ascii="Arial" w:hAnsi="Arial" w:cs="Arial"/>
          <w:color w:val="0A0A0A"/>
        </w:rPr>
        <w:t> ezt a szöveget.</w:t>
      </w:r>
    </w:p>
    <w:p w14:paraId="5B3DFF56" w14:textId="77777777" w:rsidR="00713F7C" w:rsidRDefault="00713F7C" w:rsidP="00713F7C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Íme a legárulkodóbb jelek:</w:t>
      </w:r>
    </w:p>
    <w:p w14:paraId="74797B0D" w14:textId="77777777" w:rsidR="00713F7C" w:rsidRDefault="00713F7C" w:rsidP="00713F7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Strukturális sablon:</w:t>
      </w:r>
      <w:r>
        <w:rPr>
          <w:rStyle w:val="t286pc"/>
          <w:rFonts w:ascii="Arial" w:hAnsi="Arial" w:cs="Arial"/>
          <w:color w:val="0A0A0A"/>
        </w:rPr>
        <w:t> A cikk tökéletesen követi az AI-</w:t>
      </w:r>
      <w:proofErr w:type="spellStart"/>
      <w:r>
        <w:rPr>
          <w:rStyle w:val="t286pc"/>
          <w:rFonts w:ascii="Arial" w:hAnsi="Arial" w:cs="Arial"/>
          <w:color w:val="0A0A0A"/>
        </w:rPr>
        <w:t>ra</w:t>
      </w:r>
      <w:proofErr w:type="spellEnd"/>
      <w:r>
        <w:rPr>
          <w:rStyle w:val="t286pc"/>
          <w:rFonts w:ascii="Arial" w:hAnsi="Arial" w:cs="Arial"/>
          <w:color w:val="0A0A0A"/>
        </w:rPr>
        <w:t xml:space="preserve"> jellemző "hírfeldolgozási" sémát: rövid, figyelemfelkeltő felütés, logikusan tagolt bekezdések, majd a végén egy általános tanulság vagy összefoglalás.</w:t>
      </w:r>
    </w:p>
    <w:p w14:paraId="7372A8BE" w14:textId="77777777" w:rsidR="00713F7C" w:rsidRDefault="00713F7C" w:rsidP="00713F7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Túlzottan steril és precíz fogalmazás:</w:t>
      </w:r>
      <w:r>
        <w:rPr>
          <w:rStyle w:val="t286pc"/>
          <w:rFonts w:ascii="Arial" w:hAnsi="Arial" w:cs="Arial"/>
          <w:color w:val="0A0A0A"/>
        </w:rPr>
        <w:t> A mondatszerkezetek kiegyensúlyozottak, nincsenek benne egyéni stílusjegyek, szleng vagy újságírói bravúrok. Az AI-</w:t>
      </w:r>
      <w:proofErr w:type="spellStart"/>
      <w:r>
        <w:rPr>
          <w:rStyle w:val="t286pc"/>
          <w:rFonts w:ascii="Arial" w:hAnsi="Arial" w:cs="Arial"/>
          <w:color w:val="0A0A0A"/>
        </w:rPr>
        <w:t>ra</w:t>
      </w:r>
      <w:proofErr w:type="spellEnd"/>
      <w:r>
        <w:rPr>
          <w:rStyle w:val="t286pc"/>
          <w:rFonts w:ascii="Arial" w:hAnsi="Arial" w:cs="Arial"/>
          <w:color w:val="0A0A0A"/>
        </w:rPr>
        <w:t xml:space="preserve"> jellemző "töltelékszavakat" és kötőszavakat használja (pl. </w:t>
      </w:r>
      <w:r>
        <w:rPr>
          <w:rStyle w:val="Kiemels"/>
          <w:rFonts w:ascii="Arial" w:hAnsi="Arial" w:cs="Arial"/>
          <w:color w:val="0A0A0A"/>
        </w:rPr>
        <w:t>"Ugyanakkor"</w:t>
      </w:r>
      <w:r>
        <w:rPr>
          <w:rStyle w:val="t286pc"/>
          <w:rFonts w:ascii="Arial" w:hAnsi="Arial" w:cs="Arial"/>
          <w:color w:val="0A0A0A"/>
        </w:rPr>
        <w:t>, </w:t>
      </w:r>
      <w:r>
        <w:rPr>
          <w:rStyle w:val="Kiemels"/>
          <w:rFonts w:ascii="Arial" w:hAnsi="Arial" w:cs="Arial"/>
          <w:color w:val="0A0A0A"/>
        </w:rPr>
        <w:t>"Emiatt"</w:t>
      </w:r>
      <w:r>
        <w:rPr>
          <w:rStyle w:val="t286pc"/>
          <w:rFonts w:ascii="Arial" w:hAnsi="Arial" w:cs="Arial"/>
          <w:color w:val="0A0A0A"/>
        </w:rPr>
        <w:t>, </w:t>
      </w:r>
      <w:r>
        <w:rPr>
          <w:rStyle w:val="Kiemels"/>
          <w:rFonts w:ascii="Arial" w:hAnsi="Arial" w:cs="Arial"/>
          <w:color w:val="0A0A0A"/>
        </w:rPr>
        <w:t>"Jelentősen megnőtt"</w:t>
      </w:r>
      <w:r>
        <w:rPr>
          <w:rStyle w:val="t286pc"/>
          <w:rFonts w:ascii="Arial" w:hAnsi="Arial" w:cs="Arial"/>
          <w:color w:val="0A0A0A"/>
        </w:rPr>
        <w:t>, </w:t>
      </w:r>
      <w:r>
        <w:rPr>
          <w:rStyle w:val="Kiemels"/>
          <w:rFonts w:ascii="Arial" w:hAnsi="Arial" w:cs="Arial"/>
          <w:color w:val="0A0A0A"/>
        </w:rPr>
        <w:t>"A módszer azonban sokat finomodott"</w:t>
      </w:r>
      <w:r>
        <w:rPr>
          <w:rStyle w:val="t286pc"/>
          <w:rFonts w:ascii="Arial" w:hAnsi="Arial" w:cs="Arial"/>
          <w:color w:val="0A0A0A"/>
        </w:rPr>
        <w:t>).</w:t>
      </w:r>
    </w:p>
    <w:p w14:paraId="10C06727" w14:textId="77777777" w:rsidR="00713F7C" w:rsidRDefault="00713F7C" w:rsidP="00713F7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Dátumok és "hallucinációk":</w:t>
      </w:r>
      <w:r>
        <w:rPr>
          <w:rStyle w:val="t286pc"/>
          <w:rFonts w:ascii="Arial" w:hAnsi="Arial" w:cs="Arial"/>
          <w:color w:val="0A0A0A"/>
        </w:rPr>
        <w:t> A szövegben szerepel a </w:t>
      </w:r>
      <w:r>
        <w:rPr>
          <w:rStyle w:val="Kiemels2"/>
          <w:rFonts w:ascii="Arial" w:hAnsi="Arial" w:cs="Arial"/>
          <w:color w:val="0A0A0A"/>
        </w:rPr>
        <w:t>2025-ös év</w:t>
      </w:r>
      <w:r>
        <w:rPr>
          <w:rStyle w:val="t286pc"/>
          <w:rFonts w:ascii="Arial" w:hAnsi="Arial" w:cs="Arial"/>
          <w:color w:val="0A0A0A"/>
        </w:rPr>
        <w:t> (pl. </w:t>
      </w:r>
      <w:r>
        <w:rPr>
          <w:rStyle w:val="Kiemels"/>
          <w:rFonts w:ascii="Arial" w:hAnsi="Arial" w:cs="Arial"/>
          <w:color w:val="0A0A0A"/>
        </w:rPr>
        <w:t>"2025-ben több mint 64 ezer... blokkolniuk"</w:t>
      </w:r>
      <w:r>
        <w:rPr>
          <w:rStyle w:val="t286pc"/>
          <w:rFonts w:ascii="Arial" w:hAnsi="Arial" w:cs="Arial"/>
          <w:color w:val="0A0A0A"/>
        </w:rPr>
        <w:t>). Mivel jelenleg 2026-ot írunk, egy emberi újságíró valószínűleg "tavalyi évként" hivatkozna rá, az AI viszont gyakran emel át adatokat adatbázisokból vagy generál jövőbeli/múltbeli statisztikákat ilyen formátumban.</w:t>
      </w:r>
    </w:p>
    <w:p w14:paraId="40420CD3" w14:textId="77777777" w:rsidR="00713F7C" w:rsidRDefault="00713F7C" w:rsidP="00713F7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Helyesírás és formázás:</w:t>
      </w:r>
      <w:r>
        <w:rPr>
          <w:rStyle w:val="t286pc"/>
          <w:rFonts w:ascii="Arial" w:hAnsi="Arial" w:cs="Arial"/>
          <w:color w:val="0A0A0A"/>
        </w:rPr>
        <w:t> A szövegben a szavak néhol össze vannak ragadva (pl. </w:t>
      </w:r>
      <w:r>
        <w:rPr>
          <w:rStyle w:val="Kiemels"/>
          <w:rFonts w:ascii="Arial" w:hAnsi="Arial" w:cs="Arial"/>
          <w:color w:val="0A0A0A"/>
        </w:rPr>
        <w:t>"</w:t>
      </w:r>
      <w:proofErr w:type="spellStart"/>
      <w:r>
        <w:rPr>
          <w:rStyle w:val="Kiemels"/>
          <w:rFonts w:ascii="Arial" w:hAnsi="Arial" w:cs="Arial"/>
          <w:color w:val="0A0A0A"/>
        </w:rPr>
        <w:t>felületekmegszólalásig</w:t>
      </w:r>
      <w:proofErr w:type="spellEnd"/>
      <w:r>
        <w:rPr>
          <w:rStyle w:val="Kiemels"/>
          <w:rFonts w:ascii="Arial" w:hAnsi="Arial" w:cs="Arial"/>
          <w:color w:val="0A0A0A"/>
        </w:rPr>
        <w:t>"</w:t>
      </w:r>
      <w:r>
        <w:rPr>
          <w:rStyle w:val="t286pc"/>
          <w:rFonts w:ascii="Arial" w:hAnsi="Arial" w:cs="Arial"/>
          <w:color w:val="0A0A0A"/>
        </w:rPr>
        <w:t>, </w:t>
      </w:r>
      <w:r>
        <w:rPr>
          <w:rStyle w:val="Kiemels"/>
          <w:rFonts w:ascii="Arial" w:hAnsi="Arial" w:cs="Arial"/>
          <w:color w:val="0A0A0A"/>
        </w:rPr>
        <w:t>"</w:t>
      </w:r>
      <w:proofErr w:type="spellStart"/>
      <w:r>
        <w:rPr>
          <w:rStyle w:val="Kiemels"/>
          <w:rFonts w:ascii="Arial" w:hAnsi="Arial" w:cs="Arial"/>
          <w:color w:val="0A0A0A"/>
        </w:rPr>
        <w:t>kezelőfelületenvalós</w:t>
      </w:r>
      <w:proofErr w:type="spellEnd"/>
      <w:r>
        <w:rPr>
          <w:rStyle w:val="Kiemels"/>
          <w:rFonts w:ascii="Arial" w:hAnsi="Arial" w:cs="Arial"/>
          <w:color w:val="0A0A0A"/>
        </w:rPr>
        <w:t>"</w:t>
      </w:r>
      <w:r>
        <w:rPr>
          <w:rStyle w:val="t286pc"/>
          <w:rFonts w:ascii="Arial" w:hAnsi="Arial" w:cs="Arial"/>
          <w:color w:val="0A0A0A"/>
        </w:rPr>
        <w:t xml:space="preserve">), ami gyakran akkor fordul elő, amikor egy weboldalról vagy dokumentumból az AI "beolvassa", majd formázás nélkül </w:t>
      </w:r>
      <w:proofErr w:type="spellStart"/>
      <w:r>
        <w:rPr>
          <w:rStyle w:val="t286pc"/>
          <w:rFonts w:ascii="Arial" w:hAnsi="Arial" w:cs="Arial"/>
          <w:color w:val="0A0A0A"/>
        </w:rPr>
        <w:t>újraalkotja</w:t>
      </w:r>
      <w:proofErr w:type="spellEnd"/>
      <w:r>
        <w:rPr>
          <w:rStyle w:val="t286pc"/>
          <w:rFonts w:ascii="Arial" w:hAnsi="Arial" w:cs="Arial"/>
          <w:color w:val="0A0A0A"/>
        </w:rPr>
        <w:t xml:space="preserve"> a szöveget.</w:t>
      </w:r>
    </w:p>
    <w:p w14:paraId="40F2C355" w14:textId="77777777" w:rsidR="00713F7C" w:rsidRDefault="00713F7C" w:rsidP="00713F7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Összeollózott tartalom:</w:t>
      </w:r>
      <w:r>
        <w:rPr>
          <w:rStyle w:val="t286pc"/>
          <w:rFonts w:ascii="Arial" w:hAnsi="Arial" w:cs="Arial"/>
          <w:color w:val="0A0A0A"/>
        </w:rPr>
        <w:t> A cikk valójában több különálló hírből áll (</w:t>
      </w:r>
      <w:proofErr w:type="spellStart"/>
      <w:r>
        <w:rPr>
          <w:rStyle w:val="t286pc"/>
          <w:rFonts w:ascii="Arial" w:hAnsi="Arial" w:cs="Arial"/>
          <w:color w:val="0A0A0A"/>
        </w:rPr>
        <w:t>Spiderman</w:t>
      </w:r>
      <w:proofErr w:type="spellEnd"/>
      <w:r>
        <w:rPr>
          <w:rStyle w:val="t286pc"/>
          <w:rFonts w:ascii="Arial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hAnsi="Arial" w:cs="Arial"/>
          <w:color w:val="0A0A0A"/>
        </w:rPr>
        <w:t>malware</w:t>
      </w:r>
      <w:proofErr w:type="spellEnd"/>
      <w:r>
        <w:rPr>
          <w:rStyle w:val="t286pc"/>
          <w:rFonts w:ascii="Arial" w:hAnsi="Arial" w:cs="Arial"/>
          <w:color w:val="0A0A0A"/>
        </w:rPr>
        <w:t xml:space="preserve">, La </w:t>
      </w:r>
      <w:proofErr w:type="spellStart"/>
      <w:r>
        <w:rPr>
          <w:rStyle w:val="t286pc"/>
          <w:rFonts w:ascii="Arial" w:hAnsi="Arial" w:cs="Arial"/>
          <w:color w:val="0A0A0A"/>
        </w:rPr>
        <w:t>Poste</w:t>
      </w:r>
      <w:proofErr w:type="spellEnd"/>
      <w:r>
        <w:rPr>
          <w:rStyle w:val="t286pc"/>
          <w:rFonts w:ascii="Arial" w:hAnsi="Arial" w:cs="Arial"/>
          <w:color w:val="0A0A0A"/>
        </w:rPr>
        <w:t xml:space="preserve"> támadás, </w:t>
      </w:r>
      <w:proofErr w:type="spellStart"/>
      <w:r>
        <w:rPr>
          <w:rStyle w:val="t286pc"/>
          <w:rFonts w:ascii="Arial" w:hAnsi="Arial" w:cs="Arial"/>
          <w:color w:val="0A0A0A"/>
        </w:rPr>
        <w:t>Nomani</w:t>
      </w:r>
      <w:proofErr w:type="spellEnd"/>
      <w:r>
        <w:rPr>
          <w:rStyle w:val="t286pc"/>
          <w:rFonts w:ascii="Arial" w:hAnsi="Arial" w:cs="Arial"/>
          <w:color w:val="0A0A0A"/>
        </w:rPr>
        <w:t xml:space="preserve"> csalás, Google-alapú adathalászat, román energiavállalat), amiket az AI egyetlen hosszú "hírfolyammá" gyúrt össze.</w:t>
      </w:r>
    </w:p>
    <w:p w14:paraId="3C3C7510" w14:textId="77777777" w:rsidR="00713F7C" w:rsidRDefault="00713F7C" w:rsidP="00713F7C">
      <w:pPr>
        <w:shd w:val="clear" w:color="auto" w:fill="FFFFFF"/>
        <w:spacing w:after="0" w:line="360" w:lineRule="atLeast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Összegzés:</w:t>
      </w:r>
      <w:r>
        <w:rPr>
          <w:rFonts w:ascii="Arial" w:hAnsi="Arial" w:cs="Arial"/>
          <w:color w:val="0A0A0A"/>
        </w:rPr>
        <w:t> Ez egy tipikus példája a </w:t>
      </w:r>
      <w:r>
        <w:rPr>
          <w:rStyle w:val="Kiemels2"/>
          <w:rFonts w:ascii="Arial" w:hAnsi="Arial" w:cs="Arial"/>
          <w:color w:val="0A0A0A"/>
        </w:rPr>
        <w:t>tartalomgyártó AI-</w:t>
      </w:r>
      <w:proofErr w:type="spellStart"/>
      <w:r>
        <w:rPr>
          <w:rStyle w:val="Kiemels2"/>
          <w:rFonts w:ascii="Arial" w:hAnsi="Arial" w:cs="Arial"/>
          <w:color w:val="0A0A0A"/>
        </w:rPr>
        <w:t>val</w:t>
      </w:r>
      <w:proofErr w:type="spellEnd"/>
      <w:r>
        <w:rPr>
          <w:rStyle w:val="Kiemels2"/>
          <w:rFonts w:ascii="Arial" w:hAnsi="Arial" w:cs="Arial"/>
          <w:color w:val="0A0A0A"/>
        </w:rPr>
        <w:t xml:space="preserve"> (pl. </w:t>
      </w:r>
      <w:proofErr w:type="spellStart"/>
      <w:r>
        <w:rPr>
          <w:rStyle w:val="Kiemels2"/>
          <w:rFonts w:ascii="Arial" w:hAnsi="Arial" w:cs="Arial"/>
          <w:color w:val="0A0A0A"/>
        </w:rPr>
        <w:t>ChatGPT</w:t>
      </w:r>
      <w:proofErr w:type="spellEnd"/>
      <w:r>
        <w:rPr>
          <w:rStyle w:val="Kiemels2"/>
          <w:rFonts w:ascii="Arial" w:hAnsi="Arial" w:cs="Arial"/>
          <w:color w:val="0A0A0A"/>
        </w:rPr>
        <w:t>)</w:t>
      </w:r>
      <w:r>
        <w:rPr>
          <w:rFonts w:ascii="Arial" w:hAnsi="Arial" w:cs="Arial"/>
          <w:color w:val="0A0A0A"/>
        </w:rPr>
        <w:t xml:space="preserve"> generált, valós híreken alapuló, de automatizáltan összeállított szövegnek, amit valószínűleg egy hírblog vagy egy biztonságtechnikai cég </w:t>
      </w:r>
      <w:proofErr w:type="spellStart"/>
      <w:r>
        <w:rPr>
          <w:rFonts w:ascii="Arial" w:hAnsi="Arial" w:cs="Arial"/>
          <w:color w:val="0A0A0A"/>
        </w:rPr>
        <w:t>marketingese</w:t>
      </w:r>
      <w:proofErr w:type="spellEnd"/>
      <w:r>
        <w:rPr>
          <w:rFonts w:ascii="Arial" w:hAnsi="Arial" w:cs="Arial"/>
          <w:color w:val="0A0A0A"/>
        </w:rPr>
        <w:t xml:space="preserve"> használt fel (erre utal a végén az "Ajánlatkérés" rész).</w:t>
      </w:r>
    </w:p>
    <w:p w14:paraId="7663B0D7" w14:textId="77777777" w:rsidR="00713F7C" w:rsidRDefault="00713F7C" w:rsidP="00713F7C">
      <w:pPr>
        <w:shd w:val="clear" w:color="auto" w:fill="FFFFFF"/>
        <w:spacing w:line="300" w:lineRule="atLeast"/>
        <w:rPr>
          <w:rFonts w:ascii="Arial" w:hAnsi="Arial" w:cs="Arial"/>
          <w:color w:val="56595E"/>
          <w:sz w:val="21"/>
          <w:szCs w:val="21"/>
        </w:rPr>
      </w:pPr>
      <w:r>
        <w:rPr>
          <w:rFonts w:ascii="Arial" w:hAnsi="Arial" w:cs="Arial"/>
          <w:color w:val="56595E"/>
          <w:sz w:val="21"/>
          <w:szCs w:val="21"/>
        </w:rPr>
        <w:t>Az AI-válaszokban előfordulhatnak hibák. </w:t>
      </w:r>
      <w:hyperlink r:id="rId6" w:history="1">
        <w:r>
          <w:rPr>
            <w:rStyle w:val="Hiperhivatkozs"/>
            <w:rFonts w:ascii="Arial" w:hAnsi="Arial" w:cs="Arial"/>
            <w:color w:val="56595E"/>
            <w:sz w:val="21"/>
            <w:szCs w:val="21"/>
          </w:rPr>
          <w:t>További információ</w:t>
        </w:r>
      </w:hyperlink>
    </w:p>
    <w:p w14:paraId="698413A0" w14:textId="77777777" w:rsidR="00713F7C" w:rsidRPr="00E13C97" w:rsidRDefault="00713F7C" w:rsidP="00713F7C">
      <w:pPr>
        <w:shd w:val="clear" w:color="auto" w:fill="F0F2F5"/>
        <w:spacing w:line="240" w:lineRule="auto"/>
        <w:rPr>
          <w:rStyle w:val="vndci"/>
          <w:b/>
          <w:color w:val="FF0000"/>
          <w:sz w:val="28"/>
          <w:szCs w:val="28"/>
        </w:rPr>
      </w:pPr>
      <w:r w:rsidRPr="00E13C97">
        <w:rPr>
          <w:rStyle w:val="vndci"/>
          <w:rFonts w:ascii="Arial" w:hAnsi="Arial" w:cs="Arial"/>
          <w:b/>
          <w:color w:val="FF0000"/>
          <w:sz w:val="28"/>
          <w:szCs w:val="28"/>
        </w:rPr>
        <w:t>Aki feltesz egy ilyen cikket, miért nem javítja ki a helyesírási hibákat?</w:t>
      </w:r>
    </w:p>
    <w:p w14:paraId="7A643BF2" w14:textId="001ABDDA" w:rsidR="00713F7C" w:rsidRDefault="00713F7C" w:rsidP="00713F7C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lastRenderedPageBreak/>
        <w:t>Ez egy jogos kérdés, és a válasz sajnos a </w:t>
      </w:r>
      <w:bookmarkStart w:id="0" w:name="_GoBack"/>
      <w:bookmarkEnd w:id="0"/>
      <w:r>
        <w:rPr>
          <w:rStyle w:val="Kiemels2"/>
          <w:rFonts w:ascii="Arial" w:hAnsi="Arial" w:cs="Arial"/>
          <w:color w:val="0A0A0A"/>
        </w:rPr>
        <w:t>mennyiségi tartalomgyártásban</w:t>
      </w:r>
      <w:r>
        <w:rPr>
          <w:rFonts w:ascii="Arial" w:hAnsi="Arial" w:cs="Arial"/>
          <w:color w:val="0A0A0A"/>
        </w:rPr>
        <w:t> rejlik. Íme a főbb okok, amiért ezek a hibák bent maradnak:</w:t>
      </w:r>
    </w:p>
    <w:p w14:paraId="725CAF11" w14:textId="77777777" w:rsidR="00713F7C" w:rsidRDefault="00713F7C" w:rsidP="00713F7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Automatizált "másolás-beillesztés":</w:t>
      </w:r>
      <w:r>
        <w:rPr>
          <w:rStyle w:val="t286pc"/>
          <w:rFonts w:ascii="Arial" w:hAnsi="Arial" w:cs="Arial"/>
          <w:color w:val="0A0A0A"/>
        </w:rPr>
        <w:t> A szövegben látható hibák (pl. </w:t>
      </w:r>
      <w:r>
        <w:rPr>
          <w:rStyle w:val="Kiemels"/>
          <w:rFonts w:ascii="Arial" w:hAnsi="Arial" w:cs="Arial"/>
          <w:color w:val="0A0A0A"/>
        </w:rPr>
        <w:t>„</w:t>
      </w:r>
      <w:proofErr w:type="spellStart"/>
      <w:r>
        <w:rPr>
          <w:rStyle w:val="Kiemels"/>
          <w:rFonts w:ascii="Arial" w:hAnsi="Arial" w:cs="Arial"/>
          <w:color w:val="0A0A0A"/>
        </w:rPr>
        <w:t>felületekmegszólalásig</w:t>
      </w:r>
      <w:proofErr w:type="spellEnd"/>
      <w:r>
        <w:rPr>
          <w:rStyle w:val="Kiemels"/>
          <w:rFonts w:ascii="Arial" w:hAnsi="Arial" w:cs="Arial"/>
          <w:color w:val="0A0A0A"/>
        </w:rPr>
        <w:t>”</w:t>
      </w:r>
      <w:r>
        <w:rPr>
          <w:rStyle w:val="t286pc"/>
          <w:rFonts w:ascii="Arial" w:hAnsi="Arial" w:cs="Arial"/>
          <w:color w:val="0A0A0A"/>
        </w:rPr>
        <w:t>) nem klasszikus helyesírási hibák, hanem úgynevezett </w:t>
      </w:r>
      <w:r>
        <w:rPr>
          <w:rStyle w:val="Kiemels2"/>
          <w:rFonts w:ascii="Arial" w:hAnsi="Arial" w:cs="Arial"/>
          <w:color w:val="0A0A0A"/>
        </w:rPr>
        <w:t xml:space="preserve">formázási </w:t>
      </w:r>
      <w:proofErr w:type="spellStart"/>
      <w:r>
        <w:rPr>
          <w:rStyle w:val="Kiemels2"/>
          <w:rFonts w:ascii="Arial" w:hAnsi="Arial" w:cs="Arial"/>
          <w:color w:val="0A0A0A"/>
        </w:rPr>
        <w:t>glitchek</w:t>
      </w:r>
      <w:proofErr w:type="spellEnd"/>
      <w:r>
        <w:rPr>
          <w:rStyle w:val="t286pc"/>
          <w:rFonts w:ascii="Arial" w:hAnsi="Arial" w:cs="Arial"/>
          <w:color w:val="0A0A0A"/>
        </w:rPr>
        <w:t>. Amikor az AI generál egy szöveget, vagy amikor egy program "lekaparja" (</w:t>
      </w:r>
      <w:proofErr w:type="spellStart"/>
      <w:r>
        <w:rPr>
          <w:rStyle w:val="t286pc"/>
          <w:rFonts w:ascii="Arial" w:hAnsi="Arial" w:cs="Arial"/>
          <w:color w:val="0A0A0A"/>
        </w:rPr>
        <w:t>scraping</w:t>
      </w:r>
      <w:proofErr w:type="spellEnd"/>
      <w:r>
        <w:rPr>
          <w:rStyle w:val="t286pc"/>
          <w:rFonts w:ascii="Arial" w:hAnsi="Arial" w:cs="Arial"/>
          <w:color w:val="0A0A0A"/>
        </w:rPr>
        <w:t>) az adatokat egy forrásból, a HTML kódok vagy a sortörések törlésekor a szavak gyakran összeragadnak. Aki ezt publikálja, sokszor el sem olvassa a végeredményt, csak „</w:t>
      </w:r>
      <w:proofErr w:type="spellStart"/>
      <w:r>
        <w:rPr>
          <w:rStyle w:val="t286pc"/>
          <w:rFonts w:ascii="Arial" w:hAnsi="Arial" w:cs="Arial"/>
          <w:color w:val="0A0A0A"/>
        </w:rPr>
        <w:t>ctrl+c</w:t>
      </w:r>
      <w:proofErr w:type="spellEnd"/>
      <w:r>
        <w:rPr>
          <w:rStyle w:val="t286pc"/>
          <w:rFonts w:ascii="Arial" w:hAnsi="Arial" w:cs="Arial"/>
          <w:color w:val="0A0A0A"/>
        </w:rPr>
        <w:t xml:space="preserve">, </w:t>
      </w:r>
      <w:proofErr w:type="spellStart"/>
      <w:r>
        <w:rPr>
          <w:rStyle w:val="t286pc"/>
          <w:rFonts w:ascii="Arial" w:hAnsi="Arial" w:cs="Arial"/>
          <w:color w:val="0A0A0A"/>
        </w:rPr>
        <w:t>ctrl+v</w:t>
      </w:r>
      <w:proofErr w:type="spellEnd"/>
      <w:r>
        <w:rPr>
          <w:rStyle w:val="t286pc"/>
          <w:rFonts w:ascii="Arial" w:hAnsi="Arial" w:cs="Arial"/>
          <w:color w:val="0A0A0A"/>
        </w:rPr>
        <w:t>” módon kiteszi az oldalra.</w:t>
      </w:r>
    </w:p>
    <w:p w14:paraId="68B51EA0" w14:textId="77777777" w:rsidR="00713F7C" w:rsidRDefault="00713F7C" w:rsidP="00713F7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SEO-gyárak és "</w:t>
      </w:r>
      <w:proofErr w:type="spellStart"/>
      <w:r>
        <w:rPr>
          <w:rStyle w:val="Kiemels2"/>
          <w:rFonts w:ascii="Arial" w:hAnsi="Arial" w:cs="Arial"/>
          <w:color w:val="0A0A0A"/>
        </w:rPr>
        <w:t>Content</w:t>
      </w:r>
      <w:proofErr w:type="spellEnd"/>
      <w:r>
        <w:rPr>
          <w:rStyle w:val="Kiemels2"/>
          <w:rFonts w:ascii="Arial" w:hAnsi="Arial" w:cs="Arial"/>
          <w:color w:val="0A0A0A"/>
        </w:rPr>
        <w:t xml:space="preserve"> Farming":</w:t>
      </w:r>
      <w:r>
        <w:rPr>
          <w:rStyle w:val="t286pc"/>
          <w:rFonts w:ascii="Arial" w:hAnsi="Arial" w:cs="Arial"/>
          <w:color w:val="0A0A0A"/>
        </w:rPr>
        <w:t> Sok weboldal nem azért létezik, hogy minőségi újságírást nyújtson, hanem hogy minél több kulcsszót tartalmazó cikket pumpáljon ki. Ezzel próbálnak jó helyezést elérni a Google keresőben. Itt a sebesség és a mennyiség fontosabb, mint a minőség: ha egy embernek 10 percig tartana kijavítani a hibákat, az már "veszteség" a rendszernek, amely napi 50-100 ilyen cikket gyárt le.</w:t>
      </w:r>
    </w:p>
    <w:p w14:paraId="0764DF48" w14:textId="77777777" w:rsidR="00713F7C" w:rsidRDefault="00713F7C" w:rsidP="00713F7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A "figyelemhiányos" marketing:</w:t>
      </w:r>
      <w:r>
        <w:rPr>
          <w:rStyle w:val="t286pc"/>
          <w:rFonts w:ascii="Arial" w:hAnsi="Arial" w:cs="Arial"/>
          <w:color w:val="0A0A0A"/>
        </w:rPr>
        <w:t> A cikk végén ott az </w:t>
      </w:r>
      <w:r>
        <w:rPr>
          <w:rStyle w:val="Kiemels2"/>
          <w:rFonts w:ascii="Arial" w:hAnsi="Arial" w:cs="Arial"/>
          <w:color w:val="0A0A0A"/>
        </w:rPr>
        <w:t>ajánlatkérés</w:t>
      </w:r>
      <w:r>
        <w:rPr>
          <w:rStyle w:val="t286pc"/>
          <w:rFonts w:ascii="Arial" w:hAnsi="Arial" w:cs="Arial"/>
          <w:color w:val="0A0A0A"/>
        </w:rPr>
        <w:t xml:space="preserve">. Ez azt jelzi, hogy a szöveg csak egy "csali". A cél az, hogy a Google odaterelje a gyanútlan olvasót, aki talán megijed a </w:t>
      </w:r>
      <w:proofErr w:type="spellStart"/>
      <w:r>
        <w:rPr>
          <w:rStyle w:val="t286pc"/>
          <w:rFonts w:ascii="Arial" w:hAnsi="Arial" w:cs="Arial"/>
          <w:color w:val="0A0A0A"/>
        </w:rPr>
        <w:t>kiberfenyegetésektől</w:t>
      </w:r>
      <w:proofErr w:type="spellEnd"/>
      <w:r>
        <w:rPr>
          <w:rStyle w:val="t286pc"/>
          <w:rFonts w:ascii="Arial" w:hAnsi="Arial" w:cs="Arial"/>
          <w:color w:val="0A0A0A"/>
        </w:rPr>
        <w:t xml:space="preserve">, és rákattint az ajánlatkérésre. Az elkövető bízik benne, hogy az olvasó csak átfutja a szöveget, és nem tűnnek fel neki az </w:t>
      </w:r>
      <w:proofErr w:type="spellStart"/>
      <w:r>
        <w:rPr>
          <w:rStyle w:val="t286pc"/>
          <w:rFonts w:ascii="Arial" w:hAnsi="Arial" w:cs="Arial"/>
          <w:color w:val="0A0A0A"/>
        </w:rPr>
        <w:t>összeragadt</w:t>
      </w:r>
      <w:proofErr w:type="spellEnd"/>
      <w:r>
        <w:rPr>
          <w:rStyle w:val="t286pc"/>
          <w:rFonts w:ascii="Arial" w:hAnsi="Arial" w:cs="Arial"/>
          <w:color w:val="0A0A0A"/>
        </w:rPr>
        <w:t xml:space="preserve"> szavak.</w:t>
      </w:r>
    </w:p>
    <w:p w14:paraId="43D68A00" w14:textId="77777777" w:rsidR="00713F7C" w:rsidRDefault="00713F7C" w:rsidP="00713F7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Nyelvi korlátok:</w:t>
      </w:r>
      <w:r>
        <w:rPr>
          <w:rStyle w:val="t286pc"/>
          <w:rFonts w:ascii="Arial" w:hAnsi="Arial" w:cs="Arial"/>
          <w:color w:val="0A0A0A"/>
        </w:rPr>
        <w:t> Nem ritka, hogy az ilyen oldalakat külföldi (pl. indiai vagy vietnámi) "SEO-szakemberek" üzemeltetik, akik nem tudnak magyarul. Beleteszik az angol forrásszöveget egy fordítóba vagy AI-</w:t>
      </w:r>
      <w:proofErr w:type="spellStart"/>
      <w:r>
        <w:rPr>
          <w:rStyle w:val="t286pc"/>
          <w:rFonts w:ascii="Arial" w:hAnsi="Arial" w:cs="Arial"/>
          <w:color w:val="0A0A0A"/>
        </w:rPr>
        <w:t>ba</w:t>
      </w:r>
      <w:proofErr w:type="spellEnd"/>
      <w:r>
        <w:rPr>
          <w:rStyle w:val="t286pc"/>
          <w:rFonts w:ascii="Arial" w:hAnsi="Arial" w:cs="Arial"/>
          <w:color w:val="0A0A0A"/>
        </w:rPr>
        <w:t>, és mivel nem ismerik a nyelvet, fel sem tűnik nekik, hogy a </w:t>
      </w:r>
      <w:r>
        <w:rPr>
          <w:rStyle w:val="Kiemels"/>
          <w:rFonts w:ascii="Arial" w:hAnsi="Arial" w:cs="Arial"/>
          <w:color w:val="0A0A0A"/>
        </w:rPr>
        <w:t>„</w:t>
      </w:r>
      <w:proofErr w:type="spellStart"/>
      <w:r>
        <w:rPr>
          <w:rStyle w:val="Kiemels"/>
          <w:rFonts w:ascii="Arial" w:hAnsi="Arial" w:cs="Arial"/>
          <w:color w:val="0A0A0A"/>
        </w:rPr>
        <w:t>felületekmegszólalásig</w:t>
      </w:r>
      <w:proofErr w:type="spellEnd"/>
      <w:r>
        <w:rPr>
          <w:rStyle w:val="Kiemels"/>
          <w:rFonts w:ascii="Arial" w:hAnsi="Arial" w:cs="Arial"/>
          <w:color w:val="0A0A0A"/>
        </w:rPr>
        <w:t>”</w:t>
      </w:r>
      <w:r>
        <w:rPr>
          <w:rStyle w:val="t286pc"/>
          <w:rFonts w:ascii="Arial" w:hAnsi="Arial" w:cs="Arial"/>
          <w:color w:val="0A0A0A"/>
        </w:rPr>
        <w:t> nem egy létező magyar szó.</w:t>
      </w:r>
    </w:p>
    <w:p w14:paraId="1878E85C" w14:textId="77777777" w:rsidR="00713F7C" w:rsidRDefault="00713F7C" w:rsidP="00713F7C">
      <w:pPr>
        <w:shd w:val="clear" w:color="auto" w:fill="FFFFFF"/>
        <w:spacing w:after="0" w:line="360" w:lineRule="atLeast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Röviden:</w:t>
      </w:r>
      <w:r>
        <w:rPr>
          <w:rFonts w:ascii="Arial" w:hAnsi="Arial" w:cs="Arial"/>
          <w:color w:val="0A0A0A"/>
        </w:rPr>
        <w:t> Lustaság, a kontroll teljes hiánya és a profitmaximalizálás az oka. Az ilyen cikkeknél a tartalom csak "töltelék", a lényeg az alján lévő gomb.</w:t>
      </w:r>
    </w:p>
    <w:p w14:paraId="7176DA66" w14:textId="77777777" w:rsidR="00713F7C" w:rsidRDefault="00713F7C" w:rsidP="00713F7C">
      <w:pPr>
        <w:shd w:val="clear" w:color="auto" w:fill="FFFFFF"/>
        <w:spacing w:line="300" w:lineRule="atLeast"/>
        <w:rPr>
          <w:rFonts w:ascii="Arial" w:hAnsi="Arial" w:cs="Arial"/>
          <w:color w:val="56595E"/>
          <w:sz w:val="21"/>
          <w:szCs w:val="21"/>
        </w:rPr>
      </w:pPr>
      <w:r>
        <w:rPr>
          <w:rFonts w:ascii="Arial" w:hAnsi="Arial" w:cs="Arial"/>
          <w:color w:val="56595E"/>
          <w:sz w:val="21"/>
          <w:szCs w:val="21"/>
        </w:rPr>
        <w:t>Az AI-válaszokban előfordulhatnak hibák. </w:t>
      </w:r>
      <w:hyperlink r:id="rId7" w:history="1">
        <w:r>
          <w:rPr>
            <w:rStyle w:val="Hiperhivatkozs"/>
            <w:rFonts w:ascii="Arial" w:hAnsi="Arial" w:cs="Arial"/>
            <w:color w:val="56595E"/>
            <w:sz w:val="21"/>
            <w:szCs w:val="21"/>
          </w:rPr>
          <w:t>További információ</w:t>
        </w:r>
      </w:hyperlink>
    </w:p>
    <w:p w14:paraId="77A5781B" w14:textId="77777777" w:rsidR="00713F7C" w:rsidRPr="00E13C97" w:rsidRDefault="00713F7C" w:rsidP="00713F7C">
      <w:pPr>
        <w:shd w:val="clear" w:color="auto" w:fill="F0F2F5"/>
        <w:spacing w:line="240" w:lineRule="auto"/>
        <w:rPr>
          <w:rStyle w:val="vndci"/>
          <w:b/>
          <w:color w:val="FF0000"/>
          <w:sz w:val="28"/>
          <w:szCs w:val="28"/>
        </w:rPr>
      </w:pPr>
      <w:r w:rsidRPr="00E13C97">
        <w:rPr>
          <w:rStyle w:val="vndci"/>
          <w:rFonts w:ascii="Arial" w:hAnsi="Arial" w:cs="Arial"/>
          <w:b/>
          <w:color w:val="FF0000"/>
          <w:sz w:val="28"/>
          <w:szCs w:val="28"/>
        </w:rPr>
        <w:t>Mit tudsz a HANGANOV oldalról? Ki üzemelteti?</w:t>
      </w:r>
    </w:p>
    <w:p w14:paraId="1B758E3C" w14:textId="2844176E" w:rsidR="00713F7C" w:rsidRDefault="00713F7C" w:rsidP="00713F7C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A </w:t>
      </w:r>
      <w:r>
        <w:rPr>
          <w:rStyle w:val="Kiemels2"/>
          <w:rFonts w:ascii="Arial" w:hAnsi="Arial" w:cs="Arial"/>
          <w:color w:val="0A0A0A"/>
        </w:rPr>
        <w:t>HANGANOV</w:t>
      </w:r>
      <w:r>
        <w:rPr>
          <w:rStyle w:val="t286pc"/>
          <w:rFonts w:ascii="Arial" w:hAnsi="Arial" w:cs="Arial"/>
          <w:color w:val="0A0A0A"/>
        </w:rPr>
        <w:t> (</w:t>
      </w:r>
      <w:hyperlink r:id="rId8" w:tgtFrame="_blank" w:history="1">
        <w:r>
          <w:rPr>
            <w:rStyle w:val="Hiperhivatkozs"/>
            <w:rFonts w:ascii="Arial" w:hAnsi="Arial" w:cs="Arial"/>
            <w:color w:val="1A0DAB"/>
          </w:rPr>
          <w:t>hanganov.hu</w:t>
        </w:r>
      </w:hyperlink>
      <w:r>
        <w:rPr>
          <w:rStyle w:val="t286pc"/>
          <w:rFonts w:ascii="Arial" w:hAnsi="Arial" w:cs="Arial"/>
          <w:color w:val="0A0A0A"/>
        </w:rPr>
        <w:t>) egy magyarországi szakmai oldal, amely elsősorban </w:t>
      </w:r>
      <w:proofErr w:type="spellStart"/>
      <w:r>
        <w:rPr>
          <w:rStyle w:val="Kiemels2"/>
          <w:rFonts w:ascii="Arial" w:hAnsi="Arial" w:cs="Arial"/>
          <w:color w:val="0A0A0A"/>
        </w:rPr>
        <w:t>kiberbiztonsági</w:t>
      </w:r>
      <w:proofErr w:type="spellEnd"/>
      <w:r>
        <w:rPr>
          <w:rStyle w:val="Kiemels2"/>
          <w:rFonts w:ascii="Arial" w:hAnsi="Arial" w:cs="Arial"/>
          <w:color w:val="0A0A0A"/>
        </w:rPr>
        <w:t>, adatvédelmi (GDPR) és információbiztonsági tanácsadással</w:t>
      </w:r>
      <w:r>
        <w:rPr>
          <w:rFonts w:ascii="Arial" w:hAnsi="Arial" w:cs="Arial"/>
          <w:color w:val="0A0A0A"/>
        </w:rPr>
        <w:t> foglalkozik. Az oldal blogbejegyzései – mint amilyen az általad korábban bemásolt is – gyakran aktuális fenyegetésekről (zsarolóvírusokról, adathalászatról) és jogszabályi változásokról (pl. NIS2) tájékoztatnak.</w:t>
      </w:r>
      <w:r>
        <w:rPr>
          <w:rStyle w:val="vkekvd"/>
          <w:rFonts w:ascii="Arial" w:hAnsi="Arial" w:cs="Arial"/>
          <w:color w:val="0A0A0A"/>
        </w:rPr>
        <w:t> </w:t>
      </w:r>
    </w:p>
    <w:p w14:paraId="07DE5523" w14:textId="77777777" w:rsidR="00713F7C" w:rsidRPr="00E13C97" w:rsidRDefault="00713F7C" w:rsidP="00713F7C">
      <w:pPr>
        <w:shd w:val="clear" w:color="auto" w:fill="FFFFFF"/>
        <w:spacing w:line="420" w:lineRule="atLeast"/>
        <w:rPr>
          <w:rStyle w:val="vndci"/>
          <w:rFonts w:ascii="Arial" w:hAnsi="Arial" w:cs="Arial"/>
          <w:b/>
          <w:color w:val="FF0000"/>
          <w:sz w:val="28"/>
          <w:szCs w:val="28"/>
        </w:rPr>
      </w:pPr>
      <w:r w:rsidRPr="00E13C97">
        <w:rPr>
          <w:rStyle w:val="vndci"/>
          <w:rFonts w:ascii="Arial" w:hAnsi="Arial" w:cs="Arial"/>
          <w:b/>
          <w:color w:val="FF0000"/>
          <w:sz w:val="28"/>
          <w:szCs w:val="28"/>
        </w:rPr>
        <w:t>Ki üzemelteti?</w:t>
      </w:r>
    </w:p>
    <w:p w14:paraId="7774E22C" w14:textId="77777777" w:rsidR="00713F7C" w:rsidRDefault="00713F7C" w:rsidP="00713F7C">
      <w:pPr>
        <w:shd w:val="clear" w:color="auto" w:fill="FFFFFF"/>
        <w:spacing w:line="360" w:lineRule="atLeast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</w:rPr>
        <w:t>Az oldalt a </w:t>
      </w:r>
      <w:r>
        <w:rPr>
          <w:rStyle w:val="Kiemels2"/>
          <w:rFonts w:ascii="Arial" w:hAnsi="Arial" w:cs="Arial"/>
          <w:color w:val="0A0A0A"/>
        </w:rPr>
        <w:t>HANGANOV Korlátolt Felelősségű Társaság</w:t>
      </w:r>
      <w:r>
        <w:rPr>
          <w:rFonts w:ascii="Arial" w:hAnsi="Arial" w:cs="Arial"/>
          <w:color w:val="0A0A0A"/>
        </w:rPr>
        <w:t> üzemelteti.</w:t>
      </w:r>
      <w:r>
        <w:rPr>
          <w:rStyle w:val="vkekvd"/>
          <w:rFonts w:ascii="Arial" w:hAnsi="Arial" w:cs="Arial"/>
          <w:color w:val="0A0A0A"/>
        </w:rPr>
        <w:t> </w:t>
      </w:r>
    </w:p>
    <w:p w14:paraId="5A15B69B" w14:textId="77777777" w:rsidR="00713F7C" w:rsidRDefault="00713F7C" w:rsidP="00713F7C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A cég főbb adatai:</w:t>
      </w:r>
    </w:p>
    <w:p w14:paraId="0E0B45A2" w14:textId="77777777" w:rsidR="00713F7C" w:rsidRDefault="00713F7C" w:rsidP="00713F7C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lastRenderedPageBreak/>
        <w:t>Székhely:</w:t>
      </w:r>
      <w:r>
        <w:rPr>
          <w:rStyle w:val="t286pc"/>
          <w:rFonts w:ascii="Arial" w:hAnsi="Arial" w:cs="Arial"/>
          <w:color w:val="0A0A0A"/>
        </w:rPr>
        <w:t> 2730 Albertirsa, BA-KO utca 6.</w:t>
      </w:r>
    </w:p>
    <w:p w14:paraId="617B0BDA" w14:textId="77777777" w:rsidR="00713F7C" w:rsidRDefault="00713F7C" w:rsidP="00713F7C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Ügyvezető és tulajdonos:</w:t>
      </w:r>
      <w:r>
        <w:rPr>
          <w:rStyle w:val="t286pc"/>
          <w:rFonts w:ascii="Arial" w:hAnsi="Arial" w:cs="Arial"/>
          <w:color w:val="0A0A0A"/>
        </w:rPr>
        <w:t> Kedves Zoltán</w:t>
      </w:r>
    </w:p>
    <w:p w14:paraId="48828648" w14:textId="77777777" w:rsidR="00713F7C" w:rsidRDefault="00713F7C" w:rsidP="00713F7C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Alapítás éve:</w:t>
      </w:r>
      <w:r>
        <w:rPr>
          <w:rStyle w:val="t286pc"/>
          <w:rFonts w:ascii="Arial" w:hAnsi="Arial" w:cs="Arial"/>
          <w:color w:val="0A0A0A"/>
        </w:rPr>
        <w:t> 2009</w:t>
      </w:r>
    </w:p>
    <w:p w14:paraId="52665B10" w14:textId="77777777" w:rsidR="00713F7C" w:rsidRDefault="00713F7C" w:rsidP="00713F7C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Fő tevékenység:</w:t>
      </w:r>
      <w:r>
        <w:rPr>
          <w:rStyle w:val="t286pc"/>
          <w:rFonts w:ascii="Arial" w:hAnsi="Arial" w:cs="Arial"/>
          <w:color w:val="0A0A0A"/>
        </w:rPr>
        <w:t> Egyéb információtechnológiai szolgáltatás</w:t>
      </w:r>
    </w:p>
    <w:p w14:paraId="3BC045A9" w14:textId="77777777" w:rsidR="00713F7C" w:rsidRDefault="00713F7C" w:rsidP="00713F7C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Szakértői gárda:</w:t>
      </w:r>
      <w:r>
        <w:rPr>
          <w:rStyle w:val="t286pc"/>
          <w:rFonts w:ascii="Arial" w:hAnsi="Arial" w:cs="Arial"/>
          <w:color w:val="0A0A0A"/>
        </w:rPr>
        <w:t xml:space="preserve"> Adatvédelmi szakjogászok, információbiztonsági vezetők és </w:t>
      </w:r>
      <w:proofErr w:type="spellStart"/>
      <w:r>
        <w:rPr>
          <w:rStyle w:val="t286pc"/>
          <w:rFonts w:ascii="Arial" w:hAnsi="Arial" w:cs="Arial"/>
          <w:color w:val="0A0A0A"/>
        </w:rPr>
        <w:t>auditorok</w:t>
      </w:r>
      <w:proofErr w:type="spellEnd"/>
      <w:r>
        <w:rPr>
          <w:rStyle w:val="t286pc"/>
          <w:rFonts w:ascii="Arial" w:hAnsi="Arial" w:cs="Arial"/>
          <w:color w:val="0A0A0A"/>
        </w:rPr>
        <w:t xml:space="preserve"> alkotják a csapatot.</w:t>
      </w:r>
      <w:r>
        <w:rPr>
          <w:rStyle w:val="vkekvd"/>
          <w:rFonts w:ascii="Arial" w:hAnsi="Arial" w:cs="Arial"/>
          <w:color w:val="0A0A0A"/>
        </w:rPr>
        <w:t> </w:t>
      </w:r>
    </w:p>
    <w:p w14:paraId="5A3D3DDC" w14:textId="77777777" w:rsidR="00713F7C" w:rsidRDefault="00713F7C" w:rsidP="00713F7C">
      <w:pPr>
        <w:shd w:val="clear" w:color="auto" w:fill="FFFFFF"/>
        <w:spacing w:after="0"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Mit csinálnak pontosan?</w:t>
      </w:r>
    </w:p>
    <w:p w14:paraId="7A7AF61D" w14:textId="77777777" w:rsidR="00713F7C" w:rsidRDefault="00713F7C" w:rsidP="00713F7C">
      <w:pPr>
        <w:shd w:val="clear" w:color="auto" w:fill="FFFFFF"/>
        <w:spacing w:line="360" w:lineRule="atLeast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</w:rPr>
        <w:t>A cég profilja a vállalati megfelelőség támogatása az alábbi területeken:</w:t>
      </w:r>
    </w:p>
    <w:p w14:paraId="5A40A487" w14:textId="77777777" w:rsidR="00713F7C" w:rsidRDefault="00713F7C" w:rsidP="00713F7C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Külső adatvédelmi tisztviselő (DPO)</w:t>
      </w:r>
      <w:r>
        <w:rPr>
          <w:rStyle w:val="t286pc"/>
          <w:rFonts w:ascii="Arial" w:hAnsi="Arial" w:cs="Arial"/>
          <w:color w:val="0A0A0A"/>
        </w:rPr>
        <w:t> feladatok ellátása több mint 600 szervezet számára.</w:t>
      </w:r>
    </w:p>
    <w:p w14:paraId="7CF4C1C1" w14:textId="77777777" w:rsidR="00713F7C" w:rsidRDefault="00713F7C" w:rsidP="00713F7C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 xml:space="preserve">NIS2 és </w:t>
      </w:r>
      <w:proofErr w:type="spellStart"/>
      <w:r>
        <w:rPr>
          <w:rStyle w:val="Kiemels2"/>
          <w:rFonts w:ascii="Arial" w:hAnsi="Arial" w:cs="Arial"/>
          <w:color w:val="0A0A0A"/>
        </w:rPr>
        <w:t>kiberbiztonsági</w:t>
      </w:r>
      <w:proofErr w:type="spellEnd"/>
      <w:r>
        <w:rPr>
          <w:rStyle w:val="Kiemels2"/>
          <w:rFonts w:ascii="Arial" w:hAnsi="Arial" w:cs="Arial"/>
          <w:color w:val="0A0A0A"/>
        </w:rPr>
        <w:t xml:space="preserve"> megfelelés:</w:t>
      </w:r>
      <w:r>
        <w:rPr>
          <w:rStyle w:val="t286pc"/>
          <w:rFonts w:ascii="Arial" w:hAnsi="Arial" w:cs="Arial"/>
          <w:color w:val="0A0A0A"/>
        </w:rPr>
        <w:t xml:space="preserve"> Segítségnyújtás az EU-s </w:t>
      </w:r>
      <w:proofErr w:type="spellStart"/>
      <w:r>
        <w:rPr>
          <w:rStyle w:val="t286pc"/>
          <w:rFonts w:ascii="Arial" w:hAnsi="Arial" w:cs="Arial"/>
          <w:color w:val="0A0A0A"/>
        </w:rPr>
        <w:t>kiberbiztonsági</w:t>
      </w:r>
      <w:proofErr w:type="spellEnd"/>
      <w:r>
        <w:rPr>
          <w:rStyle w:val="t286pc"/>
          <w:rFonts w:ascii="Arial" w:hAnsi="Arial" w:cs="Arial"/>
          <w:color w:val="0A0A0A"/>
        </w:rPr>
        <w:t xml:space="preserve"> irányelveknek való megfelelésben.</w:t>
      </w:r>
    </w:p>
    <w:p w14:paraId="54BA0CD6" w14:textId="77777777" w:rsidR="00713F7C" w:rsidRDefault="00713F7C" w:rsidP="00713F7C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Információbiztonsági felelős (IBF)</w:t>
      </w:r>
      <w:r>
        <w:rPr>
          <w:rStyle w:val="t286pc"/>
          <w:rFonts w:ascii="Arial" w:hAnsi="Arial" w:cs="Arial"/>
          <w:color w:val="0A0A0A"/>
        </w:rPr>
        <w:t> szolgáltatás biztosítása.</w:t>
      </w:r>
      <w:r>
        <w:rPr>
          <w:rStyle w:val="vkekvd"/>
          <w:rFonts w:ascii="Arial" w:hAnsi="Arial" w:cs="Arial"/>
          <w:color w:val="0A0A0A"/>
        </w:rPr>
        <w:t> </w:t>
      </w:r>
    </w:p>
    <w:p w14:paraId="008B542C" w14:textId="77777777" w:rsidR="00713F7C" w:rsidRDefault="00713F7C" w:rsidP="00713F7C">
      <w:pPr>
        <w:shd w:val="clear" w:color="auto" w:fill="FFFFFF"/>
        <w:spacing w:after="0"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Az oldal üzleti modellje az, hogy értékes szakmai tartalmakkal (blogposztok) vonzza be a potenciális ügyfeleket, akik a cikkek végén található űrlapon keresztül kérhetnek tőlük ajánlatot </w:t>
      </w:r>
      <w:proofErr w:type="spellStart"/>
      <w:r>
        <w:rPr>
          <w:rFonts w:ascii="Arial" w:hAnsi="Arial" w:cs="Arial"/>
          <w:color w:val="0A0A0A"/>
        </w:rPr>
        <w:t>kiberbiztonsági</w:t>
      </w:r>
      <w:proofErr w:type="spellEnd"/>
      <w:r>
        <w:rPr>
          <w:rFonts w:ascii="Arial" w:hAnsi="Arial" w:cs="Arial"/>
          <w:color w:val="0A0A0A"/>
        </w:rPr>
        <w:t xml:space="preserve"> auditra vagy tanácsadásra.</w:t>
      </w:r>
      <w:r>
        <w:rPr>
          <w:rStyle w:val="vkekvd"/>
          <w:rFonts w:ascii="Arial" w:hAnsi="Arial" w:cs="Arial"/>
          <w:color w:val="0A0A0A"/>
        </w:rPr>
        <w:t> </w:t>
      </w:r>
    </w:p>
    <w:p w14:paraId="7C28DB12" w14:textId="77777777" w:rsidR="00713F7C" w:rsidRDefault="00713F7C" w:rsidP="00713F7C">
      <w:pPr>
        <w:shd w:val="clear" w:color="auto" w:fill="FFFFFF"/>
        <w:spacing w:line="300" w:lineRule="atLeast"/>
        <w:rPr>
          <w:rFonts w:ascii="Arial" w:hAnsi="Arial" w:cs="Arial"/>
          <w:color w:val="56595E"/>
          <w:sz w:val="21"/>
          <w:szCs w:val="21"/>
        </w:rPr>
      </w:pPr>
      <w:r>
        <w:rPr>
          <w:rFonts w:ascii="Arial" w:hAnsi="Arial" w:cs="Arial"/>
          <w:color w:val="56595E"/>
          <w:sz w:val="21"/>
          <w:szCs w:val="21"/>
        </w:rPr>
        <w:t>Az AI-válaszokban előfordulhatnak hibák. Jogi tanácsért forduljon szakemberhez. </w:t>
      </w:r>
      <w:hyperlink r:id="rId9" w:history="1">
        <w:r>
          <w:rPr>
            <w:rStyle w:val="Hiperhivatkozs"/>
            <w:rFonts w:ascii="Arial" w:hAnsi="Arial" w:cs="Arial"/>
            <w:color w:val="56595E"/>
            <w:sz w:val="21"/>
            <w:szCs w:val="21"/>
          </w:rPr>
          <w:t>További információ</w:t>
        </w:r>
      </w:hyperlink>
    </w:p>
    <w:p w14:paraId="46693F7F" w14:textId="221133A5" w:rsidR="00713F7C" w:rsidRDefault="00713F7C" w:rsidP="00713F7C">
      <w:pPr>
        <w:shd w:val="clear" w:color="auto" w:fill="FFFFFF"/>
        <w:spacing w:line="240" w:lineRule="auto"/>
        <w:rPr>
          <w:rFonts w:ascii="Arial" w:hAnsi="Arial" w:cs="Arial"/>
          <w:color w:val="0A0A0A"/>
          <w:sz w:val="24"/>
          <w:szCs w:val="24"/>
        </w:rPr>
      </w:pPr>
      <w:r>
        <w:rPr>
          <w:noProof/>
        </w:rPr>
        <w:drawing>
          <wp:inline distT="0" distB="0" distL="0" distR="0" wp14:anchorId="733FA202" wp14:editId="44D10748">
            <wp:extent cx="1219200" cy="1219200"/>
            <wp:effectExtent l="0" t="0" r="0" b="0"/>
            <wp:docPr id="7" name="Kép 7" descr="C:\Users\Gergelyné Rita\AppData\Local\Microsoft\Windows\INetCache\Content.MSO\89D759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gelyné Rita\AppData\Local\Microsoft\Windows\INetCache\Content.MSO\89D75967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371000" wp14:editId="74DD1885">
            <wp:extent cx="1219200" cy="1219200"/>
            <wp:effectExtent l="0" t="0" r="0" b="0"/>
            <wp:docPr id="6" name="Kép 6" descr="C:\Users\Gergelyné Rita\AppData\Local\Microsoft\Windows\INetCache\Content.MSO\32EC6F0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gelyné Rita\AppData\Local\Microsoft\Windows\INetCache\Content.MSO\32EC6F0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lqfa5"/>
          <w:rFonts w:ascii="Arial" w:hAnsi="Arial" w:cs="Arial"/>
          <w:color w:val="56595E"/>
          <w:sz w:val="21"/>
          <w:szCs w:val="21"/>
        </w:rPr>
        <w:t>9 webhely</w:t>
      </w:r>
    </w:p>
    <w:p w14:paraId="4EB5B730" w14:textId="77777777" w:rsidR="00713F7C" w:rsidRDefault="00713F7C" w:rsidP="00713F7C">
      <w:pPr>
        <w:pStyle w:val="jydcyd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A0A0A"/>
          <w:sz w:val="21"/>
          <w:szCs w:val="21"/>
        </w:rPr>
      </w:pPr>
      <w:r>
        <w:rPr>
          <w:rFonts w:ascii="Arial" w:hAnsi="Arial" w:cs="Arial"/>
          <w:color w:val="0A0A0A"/>
          <w:sz w:val="21"/>
          <w:szCs w:val="21"/>
        </w:rPr>
        <w:t xml:space="preserve">HANGANOV Kft. - </w:t>
      </w:r>
      <w:proofErr w:type="spellStart"/>
      <w:r>
        <w:rPr>
          <w:rFonts w:ascii="Arial" w:hAnsi="Arial" w:cs="Arial"/>
          <w:color w:val="0A0A0A"/>
          <w:sz w:val="21"/>
          <w:szCs w:val="21"/>
        </w:rPr>
        <w:t>CompanyWall</w:t>
      </w:r>
      <w:proofErr w:type="spellEnd"/>
      <w:r>
        <w:rPr>
          <w:rFonts w:ascii="Arial" w:hAnsi="Arial" w:cs="Arial"/>
          <w:color w:val="0A0A0A"/>
          <w:sz w:val="21"/>
          <w:szCs w:val="21"/>
        </w:rPr>
        <w:t xml:space="preserve"> Business</w:t>
      </w:r>
    </w:p>
    <w:p w14:paraId="2C41944A" w14:textId="77777777" w:rsidR="00713F7C" w:rsidRDefault="00713F7C" w:rsidP="00713F7C">
      <w:pPr>
        <w:pStyle w:val="jydcyd"/>
        <w:shd w:val="clear" w:color="auto" w:fill="FFFFFF"/>
        <w:spacing w:before="0" w:beforeAutospacing="0" w:after="0" w:afterAutospacing="0"/>
        <w:rPr>
          <w:rFonts w:ascii="Arial" w:hAnsi="Arial" w:cs="Arial"/>
          <w:color w:val="0A0A0A"/>
        </w:rPr>
      </w:pPr>
      <w:r>
        <w:rPr>
          <w:rStyle w:val="vhj6pe"/>
          <w:rFonts w:ascii="Arial" w:hAnsi="Arial" w:cs="Arial"/>
          <w:color w:val="56595E"/>
          <w:sz w:val="21"/>
          <w:szCs w:val="21"/>
        </w:rPr>
        <w:t xml:space="preserve">... a következő: </w:t>
      </w:r>
      <w:proofErr w:type="spellStart"/>
      <w:r>
        <w:rPr>
          <w:rStyle w:val="vhj6pe"/>
          <w:rFonts w:ascii="Arial" w:hAnsi="Arial" w:cs="Arial"/>
          <w:color w:val="56595E"/>
          <w:sz w:val="21"/>
          <w:szCs w:val="21"/>
        </w:rPr>
        <w:t>Prime</w:t>
      </w:r>
      <w:proofErr w:type="spellEnd"/>
      <w:r>
        <w:rPr>
          <w:rStyle w:val="vhj6pe"/>
          <w:rFonts w:ascii="Arial" w:hAnsi="Arial" w:cs="Arial"/>
          <w:color w:val="56595E"/>
          <w:sz w:val="21"/>
          <w:szCs w:val="21"/>
        </w:rPr>
        <w:t xml:space="preserve">. Maximális üzleti biztonság. 0 403 420. További információk. Üzleti összefoglaló. Végrehajtás: Nincs </w:t>
      </w:r>
      <w:proofErr w:type="spellStart"/>
      <w:r>
        <w:rPr>
          <w:rStyle w:val="vhj6pe"/>
          <w:rFonts w:ascii="Arial" w:hAnsi="Arial" w:cs="Arial"/>
          <w:color w:val="56595E"/>
          <w:sz w:val="21"/>
          <w:szCs w:val="21"/>
        </w:rPr>
        <w:t>végreh</w:t>
      </w:r>
      <w:proofErr w:type="spellEnd"/>
      <w:r>
        <w:rPr>
          <w:rStyle w:val="vhj6pe"/>
          <w:rFonts w:ascii="Arial" w:hAnsi="Arial" w:cs="Arial"/>
          <w:color w:val="56595E"/>
          <w:sz w:val="21"/>
          <w:szCs w:val="21"/>
        </w:rPr>
        <w:t>...</w:t>
      </w:r>
    </w:p>
    <w:p w14:paraId="6AE2AB47" w14:textId="495DE9A7" w:rsidR="00713F7C" w:rsidRDefault="00713F7C" w:rsidP="00713F7C">
      <w:pPr>
        <w:pStyle w:val="jydcyd"/>
        <w:shd w:val="clear" w:color="auto" w:fill="FFFFFF"/>
        <w:spacing w:before="0" w:beforeAutospacing="0" w:after="0" w:afterAutospacing="0"/>
        <w:rPr>
          <w:rFonts w:ascii="Arial" w:hAnsi="Arial" w:cs="Arial"/>
          <w:color w:val="56595E"/>
        </w:rPr>
      </w:pPr>
      <w:r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3A6DB1C8" wp14:editId="5F292ADB">
            <wp:extent cx="1219200" cy="1219200"/>
            <wp:effectExtent l="0" t="0" r="0" b="0"/>
            <wp:docPr id="5" name="Kép 5" descr="C:\Users\Gergelyné Rita\AppData\Local\Microsoft\Windows\INetCache\Content.MSO\BEF61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rgelyné Rita\AppData\Local\Microsoft\Windows\INetCache\Content.MSO\BEF61A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r0r5r"/>
          <w:rFonts w:ascii="Arial" w:hAnsi="Arial" w:cs="Arial"/>
          <w:color w:val="0A0A0A"/>
          <w:spacing w:val="2"/>
          <w:sz w:val="18"/>
          <w:szCs w:val="18"/>
        </w:rPr>
        <w:t>companywall.hu</w:t>
      </w:r>
    </w:p>
    <w:p w14:paraId="14D1BF2D" w14:textId="77777777" w:rsidR="00713F7C" w:rsidRDefault="00713F7C" w:rsidP="00713F7C">
      <w:pPr>
        <w:pStyle w:val="jydcyd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A0A0A"/>
          <w:sz w:val="21"/>
          <w:szCs w:val="21"/>
        </w:rPr>
      </w:pPr>
      <w:r>
        <w:rPr>
          <w:rFonts w:ascii="Arial" w:hAnsi="Arial" w:cs="Arial"/>
          <w:color w:val="0A0A0A"/>
          <w:sz w:val="21"/>
          <w:szCs w:val="21"/>
        </w:rPr>
        <w:t xml:space="preserve">Külső adatvédelmi tisztviselő - </w:t>
      </w:r>
      <w:proofErr w:type="spellStart"/>
      <w:r>
        <w:rPr>
          <w:rFonts w:ascii="Arial" w:hAnsi="Arial" w:cs="Arial"/>
          <w:color w:val="0A0A0A"/>
          <w:sz w:val="21"/>
          <w:szCs w:val="21"/>
        </w:rPr>
        <w:t>hanganov</w:t>
      </w:r>
      <w:proofErr w:type="spellEnd"/>
    </w:p>
    <w:p w14:paraId="4D9FE8E7" w14:textId="77777777" w:rsidR="00713F7C" w:rsidRDefault="00713F7C" w:rsidP="00713F7C">
      <w:pPr>
        <w:pStyle w:val="jydcyd"/>
        <w:shd w:val="clear" w:color="auto" w:fill="FFFFFF"/>
        <w:spacing w:before="0" w:beforeAutospacing="0" w:after="0" w:afterAutospacing="0"/>
        <w:rPr>
          <w:rFonts w:ascii="Arial" w:hAnsi="Arial" w:cs="Arial"/>
          <w:color w:val="0A0A0A"/>
        </w:rPr>
      </w:pPr>
      <w:r>
        <w:rPr>
          <w:rStyle w:val="vhj6pe"/>
          <w:rFonts w:ascii="Arial" w:hAnsi="Arial" w:cs="Arial"/>
          <w:color w:val="56595E"/>
          <w:sz w:val="21"/>
          <w:szCs w:val="21"/>
        </w:rPr>
        <w:t>Kérjen ajánlatot ... Nem egy online rendszert vagy dokumentum sablonokat kínálunk, amelyekbe fel kell tölteni vagy be kell írni az...</w:t>
      </w:r>
    </w:p>
    <w:p w14:paraId="0AB6D1AB" w14:textId="54A32B90" w:rsidR="00713F7C" w:rsidRDefault="00713F7C" w:rsidP="00713F7C">
      <w:pPr>
        <w:pStyle w:val="jydcyd"/>
        <w:shd w:val="clear" w:color="auto" w:fill="FFFFFF"/>
        <w:spacing w:before="0" w:beforeAutospacing="0" w:after="0" w:afterAutospacing="0"/>
        <w:rPr>
          <w:rFonts w:ascii="Arial" w:hAnsi="Arial" w:cs="Arial"/>
          <w:color w:val="56595E"/>
        </w:rPr>
      </w:pPr>
      <w:r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lastRenderedPageBreak/>
        <w:drawing>
          <wp:inline distT="0" distB="0" distL="0" distR="0" wp14:anchorId="1D4A2125" wp14:editId="383B43C2">
            <wp:extent cx="1219200" cy="1219200"/>
            <wp:effectExtent l="0" t="0" r="0" b="0"/>
            <wp:docPr id="4" name="Kép 4" descr="C:\Users\Gergelyné Rita\AppData\Local\Microsoft\Windows\INetCache\Content.MSO\E8DF6E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rgelyné Rita\AppData\Local\Microsoft\Windows\INetCache\Content.MSO\E8DF6EA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r0r5r"/>
          <w:rFonts w:ascii="Arial" w:hAnsi="Arial" w:cs="Arial"/>
          <w:color w:val="0A0A0A"/>
          <w:spacing w:val="2"/>
          <w:sz w:val="18"/>
          <w:szCs w:val="18"/>
        </w:rPr>
        <w:t>hanganov</w:t>
      </w:r>
      <w:proofErr w:type="spellEnd"/>
    </w:p>
    <w:p w14:paraId="2296483E" w14:textId="22A8CBF1" w:rsidR="00713F7C" w:rsidRDefault="00713F7C" w:rsidP="00713F7C">
      <w:pPr>
        <w:pStyle w:val="jydcyd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A0A0A"/>
        </w:rPr>
      </w:pPr>
      <w:r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3FE659F7" wp14:editId="1E04366E">
            <wp:extent cx="781050" cy="774700"/>
            <wp:effectExtent l="0" t="0" r="0" b="6350"/>
            <wp:docPr id="3" name="Kép 3" descr="C:\Users\Gergelyné Rita\AppData\Local\Microsoft\Windows\INetCache\Content.MSO\6B562F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rgelyné Rita\AppData\Local\Microsoft\Windows\INetCache\Content.MSO\6B562F9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E320F" w14:textId="77777777" w:rsidR="00713F7C" w:rsidRDefault="00713F7C" w:rsidP="00713F7C">
      <w:pPr>
        <w:pStyle w:val="jydcyd"/>
        <w:shd w:val="clear" w:color="auto" w:fill="FFFFFF"/>
        <w:spacing w:before="0" w:beforeAutospacing="0" w:after="0" w:afterAutospacing="0"/>
        <w:rPr>
          <w:rFonts w:ascii="Arial" w:hAnsi="Arial" w:cs="Arial"/>
          <w:color w:val="0A0A0A"/>
          <w:sz w:val="21"/>
          <w:szCs w:val="21"/>
        </w:rPr>
      </w:pPr>
      <w:r>
        <w:rPr>
          <w:rFonts w:ascii="Arial" w:hAnsi="Arial" w:cs="Arial"/>
          <w:color w:val="0A0A0A"/>
          <w:sz w:val="21"/>
          <w:szCs w:val="21"/>
        </w:rPr>
        <w:t>Így segít a HANGANOV Kft. a NIS2 irányelv teljesítésében</w:t>
      </w:r>
    </w:p>
    <w:p w14:paraId="0AB36ADB" w14:textId="77777777" w:rsidR="00713F7C" w:rsidRDefault="00713F7C" w:rsidP="00713F7C">
      <w:pPr>
        <w:pStyle w:val="jydcyd"/>
        <w:shd w:val="clear" w:color="auto" w:fill="FFFFFF"/>
        <w:spacing w:before="0" w:beforeAutospacing="0" w:after="0" w:afterAutospacing="0"/>
        <w:rPr>
          <w:rFonts w:ascii="Arial" w:hAnsi="Arial" w:cs="Arial"/>
          <w:color w:val="0A0A0A"/>
        </w:rPr>
      </w:pPr>
      <w:r>
        <w:rPr>
          <w:rStyle w:val="vhj6pe"/>
          <w:rFonts w:ascii="Arial" w:hAnsi="Arial" w:cs="Arial"/>
          <w:color w:val="56595E"/>
          <w:sz w:val="21"/>
          <w:szCs w:val="21"/>
        </w:rPr>
        <w:t xml:space="preserve">Az EU NIS2 irányelv új kihívásokat hoz. A HANGANOV Kft. segít a megfelelésben regisztrációval, biztonsági besorolással és </w:t>
      </w:r>
      <w:proofErr w:type="spellStart"/>
      <w:r>
        <w:rPr>
          <w:rStyle w:val="vhj6pe"/>
          <w:rFonts w:ascii="Arial" w:hAnsi="Arial" w:cs="Arial"/>
          <w:color w:val="56595E"/>
          <w:sz w:val="21"/>
          <w:szCs w:val="21"/>
        </w:rPr>
        <w:t>tanácsad</w:t>
      </w:r>
      <w:proofErr w:type="spellEnd"/>
      <w:r>
        <w:rPr>
          <w:rStyle w:val="vhj6pe"/>
          <w:rFonts w:ascii="Arial" w:hAnsi="Arial" w:cs="Arial"/>
          <w:color w:val="56595E"/>
          <w:sz w:val="21"/>
          <w:szCs w:val="21"/>
        </w:rPr>
        <w:t>...</w:t>
      </w:r>
    </w:p>
    <w:p w14:paraId="2016FB59" w14:textId="16FEC645" w:rsidR="00713F7C" w:rsidRDefault="00713F7C" w:rsidP="00713F7C">
      <w:pPr>
        <w:pStyle w:val="jydcyd"/>
        <w:shd w:val="clear" w:color="auto" w:fill="FFFFFF"/>
        <w:spacing w:before="0" w:beforeAutospacing="0" w:after="0" w:afterAutospacing="0"/>
        <w:rPr>
          <w:rFonts w:ascii="Arial" w:hAnsi="Arial" w:cs="Arial"/>
          <w:color w:val="56595E"/>
        </w:rPr>
      </w:pPr>
      <w:r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03162430" wp14:editId="6EADA779">
            <wp:extent cx="1219200" cy="1219200"/>
            <wp:effectExtent l="0" t="0" r="0" b="0"/>
            <wp:docPr id="2" name="Kép 2" descr="C:\Users\Gergelyné Rita\AppData\Local\Microsoft\Windows\INetCache\Content.MSO\88E3FA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ergelyné Rita\AppData\Local\Microsoft\Windows\INetCache\Content.MSO\88E3FA05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r0r5r"/>
          <w:rFonts w:ascii="Arial" w:hAnsi="Arial" w:cs="Arial"/>
          <w:color w:val="0A0A0A"/>
          <w:spacing w:val="2"/>
          <w:sz w:val="18"/>
          <w:szCs w:val="18"/>
        </w:rPr>
        <w:t>hanganov</w:t>
      </w:r>
      <w:proofErr w:type="spellEnd"/>
    </w:p>
    <w:p w14:paraId="2CB54A1E" w14:textId="0ED07E90" w:rsidR="00713F7C" w:rsidRDefault="00713F7C" w:rsidP="00713F7C">
      <w:pPr>
        <w:shd w:val="clear" w:color="auto" w:fill="E9EBF0"/>
        <w:rPr>
          <w:rFonts w:ascii="Arial" w:hAnsi="Arial" w:cs="Arial"/>
          <w:color w:val="0A0A0A"/>
        </w:rPr>
      </w:pPr>
      <w:r>
        <w:rPr>
          <w:noProof/>
        </w:rPr>
        <w:drawing>
          <wp:inline distT="0" distB="0" distL="0" distR="0" wp14:anchorId="0376F58C" wp14:editId="30DC4F07">
            <wp:extent cx="781050" cy="781050"/>
            <wp:effectExtent l="0" t="0" r="0" b="0"/>
            <wp:docPr id="1" name="Kép 1" descr="C:\Users\Gergelyné Rita\AppData\Local\Microsoft\Windows\INetCache\Content.MSO\708B3F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ergelyné Rita\AppData\Local\Microsoft\Windows\INetCache\Content.MSO\708B3F5B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zjr8l"/>
          <w:rFonts w:ascii="Arial" w:hAnsi="Arial" w:cs="Arial"/>
          <w:color w:val="0A0A0A"/>
          <w:sz w:val="21"/>
          <w:szCs w:val="21"/>
        </w:rPr>
        <w:t>Az összes megjelenítése</w:t>
      </w:r>
    </w:p>
    <w:p w14:paraId="41E930FF" w14:textId="77777777" w:rsidR="00713F7C" w:rsidRPr="00E13C97" w:rsidRDefault="00713F7C" w:rsidP="00713F7C">
      <w:pPr>
        <w:shd w:val="clear" w:color="auto" w:fill="F0F2F5"/>
        <w:rPr>
          <w:rStyle w:val="vndci"/>
          <w:b/>
          <w:color w:val="FF0000"/>
          <w:sz w:val="28"/>
          <w:szCs w:val="28"/>
        </w:rPr>
      </w:pPr>
      <w:r w:rsidRPr="00E13C97">
        <w:rPr>
          <w:rStyle w:val="vndci"/>
          <w:rFonts w:ascii="Arial" w:hAnsi="Arial" w:cs="Arial"/>
          <w:b/>
          <w:color w:val="FF0000"/>
          <w:sz w:val="28"/>
          <w:szCs w:val="28"/>
        </w:rPr>
        <w:t>Van hivatalos engedélyük? Adóznak?</w:t>
      </w:r>
    </w:p>
    <w:p w14:paraId="2A098725" w14:textId="77777777" w:rsidR="00713F7C" w:rsidRDefault="00713F7C" w:rsidP="00713F7C">
      <w:pPr>
        <w:shd w:val="clear" w:color="auto" w:fill="FFFFFF"/>
        <w:spacing w:line="360" w:lineRule="atLeast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</w:rPr>
        <w:t>A HANGANOV Kft. egy </w:t>
      </w:r>
    </w:p>
    <w:p w14:paraId="4A926E7B" w14:textId="77777777" w:rsidR="00713F7C" w:rsidRDefault="00713F7C" w:rsidP="00713F7C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hivatalosan bejegyzett, létező és aktív</w:t>
      </w:r>
      <w:r>
        <w:rPr>
          <w:rFonts w:ascii="Arial" w:hAnsi="Arial" w:cs="Arial"/>
          <w:color w:val="0A0A0A"/>
        </w:rPr>
        <w:t> magyar vállalkozás. A nyilvános cégadatok alapján az alábbiak állapíthatók meg:</w:t>
      </w:r>
      <w:r>
        <w:rPr>
          <w:rStyle w:val="vkekvd"/>
          <w:rFonts w:ascii="Arial" w:hAnsi="Arial" w:cs="Arial"/>
          <w:color w:val="0A0A0A"/>
        </w:rPr>
        <w:t> </w:t>
      </w:r>
    </w:p>
    <w:p w14:paraId="6EA54EEE" w14:textId="77777777" w:rsidR="00713F7C" w:rsidRDefault="00713F7C" w:rsidP="00713F7C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Hivatalos adatok és adózás</w:t>
      </w:r>
    </w:p>
    <w:p w14:paraId="56D1F007" w14:textId="77777777" w:rsidR="00713F7C" w:rsidRDefault="00713F7C" w:rsidP="00713F7C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  <w:sz w:val="24"/>
          <w:szCs w:val="24"/>
        </w:rPr>
      </w:pPr>
      <w:r>
        <w:rPr>
          <w:rStyle w:val="Kiemels2"/>
          <w:rFonts w:ascii="Arial" w:hAnsi="Arial" w:cs="Arial"/>
          <w:color w:val="0A0A0A"/>
        </w:rPr>
        <w:t>Bejegyzett cég:</w:t>
      </w:r>
      <w:r>
        <w:rPr>
          <w:rStyle w:val="t286pc"/>
          <w:rFonts w:ascii="Arial" w:hAnsi="Arial" w:cs="Arial"/>
          <w:color w:val="0A0A0A"/>
        </w:rPr>
        <w:t> A társaság 2009 óta működik, aktuális cégjegyzékszáma </w:t>
      </w:r>
      <w:r>
        <w:rPr>
          <w:rStyle w:val="HTML-kd"/>
          <w:rFonts w:eastAsiaTheme="minorHAnsi"/>
          <w:color w:val="0A0A0A"/>
          <w:sz w:val="21"/>
          <w:szCs w:val="21"/>
          <w:bdr w:val="single" w:sz="4" w:space="2" w:color="F0F2F5" w:frame="1"/>
          <w:shd w:val="clear" w:color="auto" w:fill="F0F2F5"/>
        </w:rPr>
        <w:t>13-09-133729</w:t>
      </w:r>
      <w:r>
        <w:rPr>
          <w:rStyle w:val="t286pc"/>
          <w:rFonts w:ascii="Arial" w:hAnsi="Arial" w:cs="Arial"/>
          <w:color w:val="0A0A0A"/>
        </w:rPr>
        <w:t>, adószáma pedig </w:t>
      </w:r>
      <w:r>
        <w:rPr>
          <w:rStyle w:val="HTML-kd"/>
          <w:rFonts w:eastAsiaTheme="minorHAnsi"/>
          <w:color w:val="0A0A0A"/>
          <w:sz w:val="21"/>
          <w:szCs w:val="21"/>
          <w:bdr w:val="single" w:sz="4" w:space="2" w:color="F0F2F5" w:frame="1"/>
          <w:shd w:val="clear" w:color="auto" w:fill="F0F2F5"/>
        </w:rPr>
        <w:t>11691060-2-13</w:t>
      </w:r>
      <w:r>
        <w:rPr>
          <w:rStyle w:val="t286pc"/>
          <w:rFonts w:ascii="Arial" w:hAnsi="Arial" w:cs="Arial"/>
          <w:color w:val="0A0A0A"/>
        </w:rPr>
        <w:t>.</w:t>
      </w:r>
    </w:p>
    <w:p w14:paraId="4EF22837" w14:textId="77777777" w:rsidR="00713F7C" w:rsidRDefault="00713F7C" w:rsidP="00713F7C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Adózás:</w:t>
      </w:r>
      <w:r>
        <w:rPr>
          <w:rStyle w:val="t286pc"/>
          <w:rFonts w:ascii="Arial" w:hAnsi="Arial" w:cs="Arial"/>
          <w:color w:val="0A0A0A"/>
        </w:rPr>
        <w:t> Mint minden bejegyzett magyar gazdasági társaság, a HANGANOV Kft. is a magyar adótörvények hatálya alá tartozik (áfa- és társasági adó alany). A cég állapota a hivatalos nyilvántartások szerint „Működik”, és nem szerepel a NAV jelentős adótartozással rendelkezőket vagy végrehajtás alatt állókat soroló nyilvános „feketelistáin”.</w:t>
      </w:r>
    </w:p>
    <w:p w14:paraId="3AFDA07F" w14:textId="77777777" w:rsidR="00713F7C" w:rsidRDefault="00713F7C" w:rsidP="00713F7C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Beszámolók:</w:t>
      </w:r>
      <w:r>
        <w:rPr>
          <w:rStyle w:val="t286pc"/>
          <w:rFonts w:ascii="Arial" w:hAnsi="Arial" w:cs="Arial"/>
          <w:color w:val="0A0A0A"/>
        </w:rPr>
        <w:t> Éves pénzügyi beszámolóit rendszeresen benyújtja az </w:t>
      </w:r>
      <w:hyperlink r:id="rId14" w:tgtFrame="_blank" w:history="1">
        <w:r>
          <w:rPr>
            <w:rStyle w:val="Hiperhivatkozs"/>
            <w:rFonts w:ascii="Arial" w:hAnsi="Arial" w:cs="Arial"/>
            <w:color w:val="1A0DAB"/>
          </w:rPr>
          <w:t>Igazságügyi Minisztérium Elektronikus Beszámoló Portáljára</w:t>
        </w:r>
      </w:hyperlink>
      <w:r>
        <w:rPr>
          <w:rStyle w:val="t286pc"/>
          <w:rFonts w:ascii="Arial" w:hAnsi="Arial" w:cs="Arial"/>
          <w:color w:val="0A0A0A"/>
        </w:rPr>
        <w:t>, ami az átlátható működés alapfeltétele.</w:t>
      </w:r>
      <w:r>
        <w:rPr>
          <w:rStyle w:val="vkekvd"/>
          <w:rFonts w:ascii="Arial" w:hAnsi="Arial" w:cs="Arial"/>
          <w:color w:val="0A0A0A"/>
        </w:rPr>
        <w:t> </w:t>
      </w:r>
    </w:p>
    <w:p w14:paraId="5397C2D8" w14:textId="77777777" w:rsidR="00E13C97" w:rsidRDefault="00E13C97">
      <w:pPr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br w:type="page"/>
      </w:r>
    </w:p>
    <w:p w14:paraId="2F02EBCC" w14:textId="450E6078" w:rsidR="00713F7C" w:rsidRDefault="00713F7C" w:rsidP="00713F7C">
      <w:pPr>
        <w:shd w:val="clear" w:color="auto" w:fill="FFFFFF"/>
        <w:spacing w:after="0"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lastRenderedPageBreak/>
        <w:t>Engedélyek és szakmai háttér</w:t>
      </w:r>
    </w:p>
    <w:p w14:paraId="1A5EE1EF" w14:textId="77777777" w:rsidR="00E13C97" w:rsidRDefault="00E13C97" w:rsidP="00713F7C">
      <w:pPr>
        <w:shd w:val="clear" w:color="auto" w:fill="FFFFFF"/>
        <w:spacing w:after="0"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</w:p>
    <w:p w14:paraId="1E1CCBC6" w14:textId="77777777" w:rsidR="00713F7C" w:rsidRDefault="00713F7C" w:rsidP="00713F7C">
      <w:pPr>
        <w:shd w:val="clear" w:color="auto" w:fill="FFFFFF"/>
        <w:spacing w:line="360" w:lineRule="atLeast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</w:rPr>
        <w:t xml:space="preserve">A </w:t>
      </w:r>
      <w:proofErr w:type="spellStart"/>
      <w:r>
        <w:rPr>
          <w:rFonts w:ascii="Arial" w:hAnsi="Arial" w:cs="Arial"/>
          <w:color w:val="0A0A0A"/>
        </w:rPr>
        <w:t>kiberbiztonsági</w:t>
      </w:r>
      <w:proofErr w:type="spellEnd"/>
      <w:r>
        <w:rPr>
          <w:rFonts w:ascii="Arial" w:hAnsi="Arial" w:cs="Arial"/>
          <w:color w:val="0A0A0A"/>
        </w:rPr>
        <w:t xml:space="preserve"> és adatvédelmi tanácsadáshoz (mint amilyen a GDPR vagy a NIS2 megfelelés) </w:t>
      </w:r>
      <w:r>
        <w:rPr>
          <w:rStyle w:val="Kiemels2"/>
          <w:rFonts w:ascii="Arial" w:hAnsi="Arial" w:cs="Arial"/>
          <w:color w:val="0A0A0A"/>
        </w:rPr>
        <w:t>nem szükséges külön „állami engedély”</w:t>
      </w:r>
      <w:r>
        <w:rPr>
          <w:rFonts w:ascii="Arial" w:hAnsi="Arial" w:cs="Arial"/>
          <w:color w:val="0A0A0A"/>
        </w:rPr>
        <w:t> a szó szoros értelmében, de bizonyos feladatkörökhöz szigorú feltételeknek kell megfelelni:</w:t>
      </w:r>
    </w:p>
    <w:p w14:paraId="51C23C87" w14:textId="77777777" w:rsidR="00713F7C" w:rsidRDefault="00713F7C" w:rsidP="00713F7C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Adatvédelmi tisztviselő (DPO):</w:t>
      </w:r>
      <w:r>
        <w:rPr>
          <w:rStyle w:val="t286pc"/>
          <w:rFonts w:ascii="Arial" w:hAnsi="Arial" w:cs="Arial"/>
          <w:color w:val="0A0A0A"/>
        </w:rPr>
        <w:t> Ez egy bizalmi pozíció, amelyhez megfelelő szakirányú végzettség (gyakran jogi vagy informatikai) szükséges. A cég több száz szervezetnél lát el ilyen feladatot.</w:t>
      </w:r>
    </w:p>
    <w:p w14:paraId="2398D977" w14:textId="77777777" w:rsidR="00713F7C" w:rsidRDefault="00713F7C" w:rsidP="00713F7C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NIS2/</w:t>
      </w:r>
      <w:proofErr w:type="spellStart"/>
      <w:r>
        <w:rPr>
          <w:rStyle w:val="Kiemels2"/>
          <w:rFonts w:ascii="Arial" w:hAnsi="Arial" w:cs="Arial"/>
          <w:color w:val="0A0A0A"/>
        </w:rPr>
        <w:t>Kiberbiztonsági</w:t>
      </w:r>
      <w:proofErr w:type="spellEnd"/>
      <w:r>
        <w:rPr>
          <w:rStyle w:val="Kiemels2"/>
          <w:rFonts w:ascii="Arial" w:hAnsi="Arial" w:cs="Arial"/>
          <w:color w:val="0A0A0A"/>
        </w:rPr>
        <w:t xml:space="preserve"> audit:</w:t>
      </w:r>
      <w:r>
        <w:rPr>
          <w:rStyle w:val="t286pc"/>
          <w:rFonts w:ascii="Arial" w:hAnsi="Arial" w:cs="Arial"/>
          <w:color w:val="0A0A0A"/>
        </w:rPr>
        <w:t xml:space="preserve"> Az új szabályozás (NIS2) értelmében a </w:t>
      </w:r>
      <w:proofErr w:type="spellStart"/>
      <w:r>
        <w:rPr>
          <w:rStyle w:val="t286pc"/>
          <w:rFonts w:ascii="Arial" w:hAnsi="Arial" w:cs="Arial"/>
          <w:color w:val="0A0A0A"/>
        </w:rPr>
        <w:t>kiberbiztonsági</w:t>
      </w:r>
      <w:proofErr w:type="spellEnd"/>
      <w:r>
        <w:rPr>
          <w:rStyle w:val="t286pc"/>
          <w:rFonts w:ascii="Arial" w:hAnsi="Arial" w:cs="Arial"/>
          <w:color w:val="0A0A0A"/>
        </w:rPr>
        <w:t xml:space="preserve"> auditokat csak a </w:t>
      </w:r>
      <w:hyperlink r:id="rId15" w:tgtFrame="_blank" w:history="1">
        <w:r>
          <w:rPr>
            <w:rStyle w:val="Hiperhivatkozs"/>
            <w:rFonts w:ascii="Arial" w:hAnsi="Arial" w:cs="Arial"/>
            <w:color w:val="1A0DAB"/>
          </w:rPr>
          <w:t>Szabályozott Tevékenységek Felügyeleti Hatósága (SZTFH)</w:t>
        </w:r>
      </w:hyperlink>
      <w:r>
        <w:rPr>
          <w:rStyle w:val="t286pc"/>
          <w:rFonts w:ascii="Arial" w:hAnsi="Arial" w:cs="Arial"/>
          <w:color w:val="0A0A0A"/>
        </w:rPr>
        <w:t xml:space="preserve"> által nyilvántartásba vett </w:t>
      </w:r>
      <w:proofErr w:type="spellStart"/>
      <w:r>
        <w:rPr>
          <w:rStyle w:val="t286pc"/>
          <w:rFonts w:ascii="Arial" w:hAnsi="Arial" w:cs="Arial"/>
          <w:color w:val="0A0A0A"/>
        </w:rPr>
        <w:t>auditorok</w:t>
      </w:r>
      <w:proofErr w:type="spellEnd"/>
      <w:r>
        <w:rPr>
          <w:rStyle w:val="t286pc"/>
          <w:rFonts w:ascii="Arial" w:hAnsi="Arial" w:cs="Arial"/>
          <w:color w:val="0A0A0A"/>
        </w:rPr>
        <w:t xml:space="preserve"> végezhetik. A HANGANOV tanácsadóként segíti a felkészülést, de maga az auditfolyamat </w:t>
      </w:r>
      <w:proofErr w:type="spellStart"/>
      <w:r>
        <w:rPr>
          <w:rStyle w:val="t286pc"/>
          <w:rFonts w:ascii="Arial" w:hAnsi="Arial" w:cs="Arial"/>
          <w:color w:val="0A0A0A"/>
        </w:rPr>
        <w:t>hatóságilag</w:t>
      </w:r>
      <w:proofErr w:type="spellEnd"/>
      <w:r>
        <w:rPr>
          <w:rStyle w:val="t286pc"/>
          <w:rFonts w:ascii="Arial" w:hAnsi="Arial" w:cs="Arial"/>
          <w:color w:val="0A0A0A"/>
        </w:rPr>
        <w:t xml:space="preserve"> szabályozott mederben zajlik.</w:t>
      </w:r>
      <w:r>
        <w:rPr>
          <w:rStyle w:val="vkekvd"/>
          <w:rFonts w:ascii="Arial" w:hAnsi="Arial" w:cs="Arial"/>
          <w:color w:val="0A0A0A"/>
        </w:rPr>
        <w:t> </w:t>
      </w:r>
    </w:p>
    <w:p w14:paraId="39DB7C94" w14:textId="77777777" w:rsidR="00713F7C" w:rsidRDefault="00713F7C" w:rsidP="00713F7C">
      <w:pPr>
        <w:shd w:val="clear" w:color="auto" w:fill="FFFFFF"/>
        <w:spacing w:after="0" w:line="360" w:lineRule="atLeast"/>
        <w:rPr>
          <w:rFonts w:ascii="Arial" w:hAnsi="Arial" w:cs="Arial"/>
          <w:color w:val="0A0A0A"/>
        </w:rPr>
      </w:pPr>
      <w:r>
        <w:rPr>
          <w:rStyle w:val="Kiemels2"/>
          <w:rFonts w:ascii="Arial" w:hAnsi="Arial" w:cs="Arial"/>
          <w:color w:val="0A0A0A"/>
        </w:rPr>
        <w:t>Összefoglalva:</w:t>
      </w:r>
      <w:r>
        <w:rPr>
          <w:rFonts w:ascii="Arial" w:hAnsi="Arial" w:cs="Arial"/>
          <w:color w:val="0A0A0A"/>
        </w:rPr>
        <w:t> A cég törvényesen működik, adózik, és a magyar hatóságok (NAV, Cégbíróság) előtt ismert és bejegyzett entitás. Az általad korábban említett helyesírási hibák és AI-szagú szövegek tehát nem „kamucégre”, hanem inkább egy </w:t>
      </w:r>
      <w:r>
        <w:rPr>
          <w:rStyle w:val="Kiemels2"/>
          <w:rFonts w:ascii="Arial" w:hAnsi="Arial" w:cs="Arial"/>
          <w:color w:val="0A0A0A"/>
        </w:rPr>
        <w:t>automatizált vagy hanyagabb tartalommarketing-folyamatra</w:t>
      </w:r>
      <w:r>
        <w:rPr>
          <w:rFonts w:ascii="Arial" w:hAnsi="Arial" w:cs="Arial"/>
          <w:color w:val="0A0A0A"/>
        </w:rPr>
        <w:t> utalnak.</w:t>
      </w:r>
    </w:p>
    <w:p w14:paraId="34470525" w14:textId="77777777" w:rsidR="00713F7C" w:rsidRDefault="00713F7C" w:rsidP="00713F7C">
      <w:pPr>
        <w:shd w:val="clear" w:color="auto" w:fill="FFFFFF"/>
        <w:spacing w:line="300" w:lineRule="atLeast"/>
        <w:rPr>
          <w:rFonts w:ascii="Arial" w:hAnsi="Arial" w:cs="Arial"/>
          <w:color w:val="56595E"/>
          <w:sz w:val="21"/>
          <w:szCs w:val="21"/>
        </w:rPr>
      </w:pPr>
      <w:r>
        <w:rPr>
          <w:rFonts w:ascii="Arial" w:hAnsi="Arial" w:cs="Arial"/>
          <w:color w:val="56595E"/>
          <w:sz w:val="21"/>
          <w:szCs w:val="21"/>
        </w:rPr>
        <w:t>Az AI-válaszokban előfordulhatnak hibák. </w:t>
      </w:r>
      <w:hyperlink r:id="rId16" w:history="1">
        <w:r>
          <w:rPr>
            <w:rStyle w:val="Hiperhivatkozs"/>
            <w:rFonts w:ascii="Arial" w:hAnsi="Arial" w:cs="Arial"/>
            <w:color w:val="56595E"/>
            <w:sz w:val="21"/>
            <w:szCs w:val="21"/>
          </w:rPr>
          <w:t>További információ</w:t>
        </w:r>
      </w:hyperlink>
    </w:p>
    <w:p w14:paraId="5BC32AEB" w14:textId="77777777" w:rsidR="00713F7C" w:rsidRDefault="00713F7C"/>
    <w:p w14:paraId="63818342" w14:textId="77777777" w:rsidR="00487783" w:rsidRDefault="00487783"/>
    <w:sectPr w:rsidR="00487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765D"/>
    <w:multiLevelType w:val="multilevel"/>
    <w:tmpl w:val="345E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762A4"/>
    <w:multiLevelType w:val="multilevel"/>
    <w:tmpl w:val="E7FC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D1B48"/>
    <w:multiLevelType w:val="multilevel"/>
    <w:tmpl w:val="8BFA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F0685"/>
    <w:multiLevelType w:val="multilevel"/>
    <w:tmpl w:val="86A8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606BB"/>
    <w:multiLevelType w:val="multilevel"/>
    <w:tmpl w:val="B860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3452C"/>
    <w:multiLevelType w:val="multilevel"/>
    <w:tmpl w:val="BDB0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E6768"/>
    <w:multiLevelType w:val="multilevel"/>
    <w:tmpl w:val="9BE2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9A"/>
    <w:rsid w:val="001A7786"/>
    <w:rsid w:val="00487783"/>
    <w:rsid w:val="00622965"/>
    <w:rsid w:val="00713F7C"/>
    <w:rsid w:val="00AE119A"/>
    <w:rsid w:val="00AF4E4E"/>
    <w:rsid w:val="00CF6424"/>
    <w:rsid w:val="00E1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88E3"/>
  <w15:chartTrackingRefBased/>
  <w15:docId w15:val="{C23C5D44-8F14-4E29-A60B-9A2AA89E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229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8778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87783"/>
    <w:rPr>
      <w:color w:val="605E5C"/>
      <w:shd w:val="clear" w:color="auto" w:fill="E1DFDD"/>
    </w:rPr>
  </w:style>
  <w:style w:type="character" w:customStyle="1" w:styleId="vndci">
    <w:name w:val="vndci"/>
    <w:basedOn w:val="Bekezdsalapbettpusa"/>
    <w:rsid w:val="00713F7C"/>
  </w:style>
  <w:style w:type="character" w:styleId="Kiemels2">
    <w:name w:val="Strong"/>
    <w:basedOn w:val="Bekezdsalapbettpusa"/>
    <w:uiPriority w:val="22"/>
    <w:qFormat/>
    <w:rsid w:val="00713F7C"/>
    <w:rPr>
      <w:b/>
      <w:bCs/>
    </w:rPr>
  </w:style>
  <w:style w:type="character" w:customStyle="1" w:styleId="vkekvd">
    <w:name w:val="vkekvd"/>
    <w:basedOn w:val="Bekezdsalapbettpusa"/>
    <w:rsid w:val="00713F7C"/>
  </w:style>
  <w:style w:type="character" w:customStyle="1" w:styleId="t286pc">
    <w:name w:val="t286pc"/>
    <w:basedOn w:val="Bekezdsalapbettpusa"/>
    <w:rsid w:val="00713F7C"/>
  </w:style>
  <w:style w:type="character" w:styleId="Kiemels">
    <w:name w:val="Emphasis"/>
    <w:basedOn w:val="Bekezdsalapbettpusa"/>
    <w:uiPriority w:val="20"/>
    <w:qFormat/>
    <w:rsid w:val="00713F7C"/>
    <w:rPr>
      <w:i/>
      <w:iCs/>
    </w:rPr>
  </w:style>
  <w:style w:type="character" w:customStyle="1" w:styleId="lqfa5">
    <w:name w:val="lqfa5"/>
    <w:basedOn w:val="Bekezdsalapbettpusa"/>
    <w:rsid w:val="00713F7C"/>
  </w:style>
  <w:style w:type="paragraph" w:customStyle="1" w:styleId="jydcyd">
    <w:name w:val="jydcyd"/>
    <w:basedOn w:val="Norml"/>
    <w:rsid w:val="0071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vhj6pe">
    <w:name w:val="vhj6pe"/>
    <w:basedOn w:val="Bekezdsalapbettpusa"/>
    <w:rsid w:val="00713F7C"/>
  </w:style>
  <w:style w:type="character" w:customStyle="1" w:styleId="r0r5r">
    <w:name w:val="r0r5r"/>
    <w:basedOn w:val="Bekezdsalapbettpusa"/>
    <w:rsid w:val="00713F7C"/>
  </w:style>
  <w:style w:type="character" w:customStyle="1" w:styleId="zjr8l">
    <w:name w:val="zjr8l"/>
    <w:basedOn w:val="Bekezdsalapbettpusa"/>
    <w:rsid w:val="00713F7C"/>
  </w:style>
  <w:style w:type="character" w:styleId="HTML-kd">
    <w:name w:val="HTML Code"/>
    <w:basedOn w:val="Bekezdsalapbettpusa"/>
    <w:uiPriority w:val="99"/>
    <w:semiHidden/>
    <w:unhideWhenUsed/>
    <w:rsid w:val="00713F7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5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7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9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8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9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25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83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24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7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9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86617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218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44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2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1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84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7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4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697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70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69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69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6622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423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84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29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83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44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66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5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47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69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58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83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56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02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09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85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92512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31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2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389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93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78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47620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853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93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76331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228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78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83948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9114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13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9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4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99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86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561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07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06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0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7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75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3328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ganov.hu/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websearch?p=aimode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upport.google.com/websearch?p=aimo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websearch?p=aimode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hanganov.hu/blog/posts/uj-adathalasz-modszerrel-tamadjak-a-bankokat/?fbclid=IwY2xjawPhhDtleHRuA2FlbQIxMABicmlkETBSRXBic1c4OGZNSTVTVFlYc3J0YwZhcHBfaWQQMjIyMDM5MTc4ODIwMDg5MgABHlq2GhSnen_A6DefNMB1k2FW6aLqWILqVJH0Tsf7KNjPDFDkgGS0TEayuVQX_aem_5eqmJjoBEICajYUaMeK0mw" TargetMode="External"/><Relationship Id="rId15" Type="http://schemas.openxmlformats.org/officeDocument/2006/relationships/hyperlink" Target="https://sztfh.hu/nyilvantartasok/auditorok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websearch?p=aimode" TargetMode="External"/><Relationship Id="rId14" Type="http://schemas.openxmlformats.org/officeDocument/2006/relationships/hyperlink" Target="https://e-beszamolo.im.gov.hu/oldal/beszamolo_keres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</Words>
  <Characters>7812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Gergelyné Rita</dc:creator>
  <cp:keywords/>
  <dc:description/>
  <cp:lastModifiedBy>Gergelyné Rita</cp:lastModifiedBy>
  <cp:revision>3</cp:revision>
  <dcterms:created xsi:type="dcterms:W3CDTF">2026-01-24T10:56:00Z</dcterms:created>
  <dcterms:modified xsi:type="dcterms:W3CDTF">2026-02-14T10:38:00Z</dcterms:modified>
</cp:coreProperties>
</file>